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5B" w:rsidRPr="0038523E" w:rsidRDefault="00CE745B" w:rsidP="00701AFE">
      <w:pPr>
        <w:autoSpaceDE w:val="0"/>
        <w:autoSpaceDN w:val="0"/>
        <w:adjustRightInd w:val="0"/>
        <w:spacing w:after="0" w:line="240" w:lineRule="exact"/>
        <w:jc w:val="center"/>
        <w:rPr>
          <w:rFonts w:ascii="Times New Roman" w:hAnsi="Times New Roman" w:cs="Times New Roman"/>
          <w:b/>
          <w:bCs/>
          <w:sz w:val="28"/>
          <w:szCs w:val="28"/>
        </w:rPr>
      </w:pPr>
      <w:r w:rsidRPr="0038523E">
        <w:rPr>
          <w:rFonts w:ascii="Times New Roman" w:hAnsi="Times New Roman" w:cs="Times New Roman"/>
          <w:b/>
          <w:bCs/>
          <w:sz w:val="28"/>
          <w:szCs w:val="28"/>
        </w:rPr>
        <w:t>ТАРИФНОЕ СОГЛАШЕНИЕ</w:t>
      </w:r>
    </w:p>
    <w:p w:rsidR="00CE745B" w:rsidRPr="0038523E" w:rsidRDefault="00CE745B" w:rsidP="00701AFE">
      <w:pPr>
        <w:autoSpaceDE w:val="0"/>
        <w:autoSpaceDN w:val="0"/>
        <w:adjustRightInd w:val="0"/>
        <w:spacing w:after="0" w:line="240" w:lineRule="exact"/>
        <w:jc w:val="center"/>
        <w:rPr>
          <w:rFonts w:ascii="Times New Roman" w:hAnsi="Times New Roman" w:cs="Times New Roman"/>
          <w:b/>
          <w:bCs/>
          <w:sz w:val="28"/>
          <w:szCs w:val="28"/>
        </w:rPr>
      </w:pPr>
      <w:r w:rsidRPr="0038523E">
        <w:rPr>
          <w:rFonts w:ascii="Times New Roman" w:hAnsi="Times New Roman" w:cs="Times New Roman"/>
          <w:b/>
          <w:bCs/>
          <w:sz w:val="28"/>
          <w:szCs w:val="28"/>
        </w:rPr>
        <w:t>В СФЕРЕ ОБЯЗАТЕЛЬНОГО МЕДИЦИНСКОГО СТРАХОВАНИЯ</w:t>
      </w:r>
    </w:p>
    <w:p w:rsidR="00CE745B" w:rsidRPr="0038523E" w:rsidRDefault="00CE745B" w:rsidP="00701AFE">
      <w:pPr>
        <w:autoSpaceDE w:val="0"/>
        <w:autoSpaceDN w:val="0"/>
        <w:adjustRightInd w:val="0"/>
        <w:spacing w:after="0" w:line="240" w:lineRule="exact"/>
        <w:jc w:val="center"/>
        <w:rPr>
          <w:rFonts w:ascii="Times New Roman" w:hAnsi="Times New Roman" w:cs="Times New Roman"/>
          <w:b/>
          <w:bCs/>
          <w:sz w:val="28"/>
          <w:szCs w:val="28"/>
        </w:rPr>
      </w:pPr>
      <w:r w:rsidRPr="0038523E">
        <w:rPr>
          <w:rFonts w:ascii="Times New Roman" w:hAnsi="Times New Roman" w:cs="Times New Roman"/>
          <w:b/>
          <w:bCs/>
          <w:sz w:val="28"/>
          <w:szCs w:val="28"/>
        </w:rPr>
        <w:t>НА ТЕРРИТОРИИ СТАВРОПОЛЬСКОГО КРАЯ</w:t>
      </w:r>
    </w:p>
    <w:p w:rsidR="00CE745B" w:rsidRPr="0038523E" w:rsidRDefault="00CE745B" w:rsidP="00CE745B">
      <w:pPr>
        <w:autoSpaceDE w:val="0"/>
        <w:autoSpaceDN w:val="0"/>
        <w:adjustRightInd w:val="0"/>
        <w:spacing w:line="240" w:lineRule="auto"/>
        <w:rPr>
          <w:rFonts w:ascii="Arial" w:hAnsi="Arial" w:cs="Arial"/>
          <w:b/>
          <w:bCs/>
          <w:sz w:val="20"/>
          <w:szCs w:val="20"/>
        </w:rPr>
      </w:pPr>
    </w:p>
    <w:p w:rsidR="00CE745B" w:rsidRPr="0038523E" w:rsidRDefault="00CE745B" w:rsidP="00CE745B">
      <w:pPr>
        <w:autoSpaceDE w:val="0"/>
        <w:autoSpaceDN w:val="0"/>
        <w:adjustRightInd w:val="0"/>
        <w:spacing w:line="240" w:lineRule="auto"/>
        <w:jc w:val="center"/>
        <w:rPr>
          <w:rFonts w:ascii="Times New Roman" w:hAnsi="Times New Roman" w:cs="Times New Roman"/>
          <w:b/>
          <w:bCs/>
          <w:sz w:val="28"/>
          <w:szCs w:val="28"/>
        </w:rPr>
      </w:pPr>
      <w:r w:rsidRPr="0038523E">
        <w:rPr>
          <w:rFonts w:ascii="Times New Roman" w:hAnsi="Times New Roman" w:cs="Times New Roman"/>
          <w:b/>
          <w:bCs/>
          <w:sz w:val="28"/>
          <w:szCs w:val="28"/>
        </w:rPr>
        <w:t xml:space="preserve">(Ставрополь, </w:t>
      </w:r>
      <w:r w:rsidR="0070563D" w:rsidRPr="0038523E">
        <w:rPr>
          <w:rFonts w:ascii="Times New Roman" w:hAnsi="Times New Roman" w:cs="Times New Roman"/>
          <w:b/>
          <w:bCs/>
          <w:sz w:val="28"/>
          <w:szCs w:val="28"/>
        </w:rPr>
        <w:t>26</w:t>
      </w:r>
      <w:r w:rsidR="005D5CDE" w:rsidRPr="0038523E">
        <w:rPr>
          <w:rFonts w:ascii="Times New Roman" w:hAnsi="Times New Roman" w:cs="Times New Roman"/>
          <w:b/>
          <w:bCs/>
          <w:sz w:val="28"/>
          <w:szCs w:val="28"/>
        </w:rPr>
        <w:t xml:space="preserve"> января 2024</w:t>
      </w:r>
      <w:r w:rsidRPr="0038523E">
        <w:rPr>
          <w:rFonts w:ascii="Times New Roman" w:hAnsi="Times New Roman" w:cs="Times New Roman"/>
          <w:b/>
          <w:bCs/>
          <w:sz w:val="28"/>
          <w:szCs w:val="28"/>
        </w:rPr>
        <w:t xml:space="preserve"> года)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EC4A12">
      <w:pPr>
        <w:pStyle w:val="1"/>
        <w:spacing w:before="0" w:line="240" w:lineRule="exact"/>
        <w:jc w:val="center"/>
        <w:rPr>
          <w:rFonts w:ascii="Times New Roman" w:hAnsi="Times New Roman" w:cs="Times New Roman"/>
          <w:b/>
          <w:color w:val="auto"/>
          <w:sz w:val="28"/>
          <w:szCs w:val="28"/>
        </w:rPr>
      </w:pPr>
      <w:r w:rsidRPr="0038523E">
        <w:rPr>
          <w:rFonts w:ascii="Times New Roman" w:hAnsi="Times New Roman" w:cs="Times New Roman"/>
          <w:b/>
          <w:color w:val="auto"/>
          <w:sz w:val="28"/>
          <w:szCs w:val="28"/>
        </w:rPr>
        <w:t>I. ОБЩИЕ ПОЛОЖЕНИЯ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851172">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1.1. Основания заключения тарифного соглашения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Настоящее тарифное соглашение в сфере обязательного медицинского страхования на территории Ставропольского края (далее соответственно </w:t>
      </w:r>
      <w:r w:rsidR="00A40DA9" w:rsidRPr="0038523E">
        <w:rPr>
          <w:rFonts w:ascii="Times New Roman" w:hAnsi="Times New Roman" w:cs="Times New Roman"/>
          <w:sz w:val="28"/>
          <w:szCs w:val="28"/>
        </w:rPr>
        <w:t>–</w:t>
      </w:r>
      <w:r w:rsidRPr="0038523E">
        <w:rPr>
          <w:rFonts w:ascii="Times New Roman" w:hAnsi="Times New Roman" w:cs="Times New Roman"/>
          <w:sz w:val="28"/>
          <w:szCs w:val="28"/>
        </w:rPr>
        <w:t xml:space="preserve"> тарифное соглашение, ОМС) заключено в соответствии с Федеральным </w:t>
      </w:r>
      <w:hyperlink r:id="rId7" w:history="1">
        <w:r w:rsidRPr="0038523E">
          <w:rPr>
            <w:rFonts w:ascii="Times New Roman" w:hAnsi="Times New Roman" w:cs="Times New Roman"/>
            <w:sz w:val="28"/>
            <w:szCs w:val="28"/>
          </w:rPr>
          <w:t>законом</w:t>
        </w:r>
      </w:hyperlink>
      <w:r w:rsidR="005B22AF" w:rsidRPr="0038523E">
        <w:rPr>
          <w:rFonts w:ascii="Times New Roman" w:hAnsi="Times New Roman" w:cs="Times New Roman"/>
          <w:sz w:val="28"/>
          <w:szCs w:val="28"/>
        </w:rPr>
        <w:t xml:space="preserve"> от 29.11.2010 №</w:t>
      </w:r>
      <w:r w:rsidR="001B6CE3" w:rsidRPr="0038523E">
        <w:rPr>
          <w:rFonts w:ascii="Times New Roman" w:hAnsi="Times New Roman" w:cs="Times New Roman"/>
          <w:sz w:val="28"/>
          <w:szCs w:val="28"/>
        </w:rPr>
        <w:t xml:space="preserve"> 326-ФЗ «</w:t>
      </w:r>
      <w:r w:rsidRPr="0038523E">
        <w:rPr>
          <w:rFonts w:ascii="Times New Roman" w:hAnsi="Times New Roman" w:cs="Times New Roman"/>
          <w:sz w:val="28"/>
          <w:szCs w:val="28"/>
        </w:rPr>
        <w:t>Об обязательном медицинском стр</w:t>
      </w:r>
      <w:r w:rsidR="001B6CE3" w:rsidRPr="0038523E">
        <w:rPr>
          <w:rFonts w:ascii="Times New Roman" w:hAnsi="Times New Roman" w:cs="Times New Roman"/>
          <w:sz w:val="28"/>
          <w:szCs w:val="28"/>
        </w:rPr>
        <w:t>аховании в Российской Федерации»</w:t>
      </w:r>
      <w:r w:rsidRPr="0038523E">
        <w:rPr>
          <w:rFonts w:ascii="Times New Roman" w:hAnsi="Times New Roman" w:cs="Times New Roman"/>
          <w:sz w:val="28"/>
          <w:szCs w:val="28"/>
        </w:rPr>
        <w:t xml:space="preserve"> (далее </w:t>
      </w:r>
      <w:r w:rsidR="001B6CE3" w:rsidRPr="0038523E">
        <w:rPr>
          <w:rFonts w:ascii="Times New Roman" w:hAnsi="Times New Roman" w:cs="Times New Roman"/>
          <w:sz w:val="28"/>
          <w:szCs w:val="28"/>
        </w:rPr>
        <w:t>–</w:t>
      </w:r>
      <w:r w:rsidRPr="0038523E">
        <w:rPr>
          <w:rFonts w:ascii="Times New Roman" w:hAnsi="Times New Roman" w:cs="Times New Roman"/>
          <w:sz w:val="28"/>
          <w:szCs w:val="28"/>
        </w:rPr>
        <w:t xml:space="preserve"> Федеральный закон), </w:t>
      </w:r>
      <w:hyperlink r:id="rId8" w:history="1">
        <w:r w:rsidRPr="0038523E">
          <w:rPr>
            <w:rFonts w:ascii="Times New Roman" w:hAnsi="Times New Roman" w:cs="Times New Roman"/>
            <w:sz w:val="28"/>
            <w:szCs w:val="28"/>
          </w:rPr>
          <w:t>приказом</w:t>
        </w:r>
      </w:hyperlink>
      <w:r w:rsidRPr="0038523E">
        <w:rPr>
          <w:rFonts w:ascii="Times New Roman" w:hAnsi="Times New Roman" w:cs="Times New Roman"/>
          <w:sz w:val="28"/>
          <w:szCs w:val="28"/>
        </w:rPr>
        <w:t xml:space="preserve"> Министерства здраво</w:t>
      </w:r>
      <w:r w:rsidR="001B6CE3" w:rsidRPr="0038523E">
        <w:rPr>
          <w:rFonts w:ascii="Times New Roman" w:hAnsi="Times New Roman" w:cs="Times New Roman"/>
          <w:sz w:val="28"/>
          <w:szCs w:val="28"/>
        </w:rPr>
        <w:t>охранения Российской Федерации «</w:t>
      </w:r>
      <w:r w:rsidRPr="0038523E">
        <w:rPr>
          <w:rFonts w:ascii="Times New Roman" w:hAnsi="Times New Roman" w:cs="Times New Roman"/>
          <w:sz w:val="28"/>
          <w:szCs w:val="28"/>
        </w:rPr>
        <w:t xml:space="preserve">Об утверждении Требований к структуре и </w:t>
      </w:r>
      <w:r w:rsidR="001B6CE3" w:rsidRPr="0038523E">
        <w:rPr>
          <w:rFonts w:ascii="Times New Roman" w:hAnsi="Times New Roman" w:cs="Times New Roman"/>
          <w:sz w:val="28"/>
          <w:szCs w:val="28"/>
        </w:rPr>
        <w:t>содержанию тарифного соглашения»</w:t>
      </w:r>
      <w:r w:rsidRPr="0038523E">
        <w:rPr>
          <w:rFonts w:ascii="Times New Roman" w:hAnsi="Times New Roman" w:cs="Times New Roman"/>
          <w:sz w:val="28"/>
          <w:szCs w:val="28"/>
        </w:rPr>
        <w:t xml:space="preserve">, </w:t>
      </w:r>
      <w:r w:rsidR="008241C1" w:rsidRPr="0038523E">
        <w:rPr>
          <w:rFonts w:ascii="Times New Roman" w:hAnsi="Times New Roman" w:cs="Times New Roman"/>
          <w:sz w:val="28"/>
          <w:szCs w:val="28"/>
          <w:lang w:eastAsia="ru-RU"/>
        </w:rPr>
        <w:t xml:space="preserve">Программой государственных гарантий бесплатного оказания гражданам медицинской помощи на 2024 год и на плановый период 2025 и 2026 годов, утверждённой постановлением Правительства Российской Федерации от 28.12.2023 № 2353, </w:t>
      </w:r>
      <w:r w:rsidRPr="0038523E">
        <w:rPr>
          <w:rFonts w:ascii="Times New Roman" w:hAnsi="Times New Roman" w:cs="Times New Roman"/>
          <w:sz w:val="28"/>
          <w:szCs w:val="28"/>
        </w:rPr>
        <w:t xml:space="preserve">Территориальной </w:t>
      </w:r>
      <w:hyperlink r:id="rId9" w:history="1">
        <w:r w:rsidRPr="0038523E">
          <w:rPr>
            <w:rFonts w:ascii="Times New Roman" w:hAnsi="Times New Roman" w:cs="Times New Roman"/>
            <w:sz w:val="28"/>
            <w:szCs w:val="28"/>
          </w:rPr>
          <w:t>программой</w:t>
        </w:r>
      </w:hyperlink>
      <w:r w:rsidRPr="0038523E">
        <w:rPr>
          <w:rFonts w:ascii="Times New Roman" w:hAnsi="Times New Roman" w:cs="Times New Roman"/>
          <w:sz w:val="28"/>
          <w:szCs w:val="28"/>
        </w:rPr>
        <w:t xml:space="preserve"> государственных гарантий бесплатного оказания гражданам медицинской помощи на террито</w:t>
      </w:r>
      <w:r w:rsidR="001B6CE3" w:rsidRPr="0038523E">
        <w:rPr>
          <w:rFonts w:ascii="Times New Roman" w:hAnsi="Times New Roman" w:cs="Times New Roman"/>
          <w:sz w:val="28"/>
          <w:szCs w:val="28"/>
        </w:rPr>
        <w:t>рии Ставропольского края на 2024</w:t>
      </w:r>
      <w:r w:rsidRPr="0038523E">
        <w:rPr>
          <w:rFonts w:ascii="Times New Roman" w:hAnsi="Times New Roman" w:cs="Times New Roman"/>
          <w:sz w:val="28"/>
          <w:szCs w:val="28"/>
        </w:rPr>
        <w:t xml:space="preserve"> год и плановый пе</w:t>
      </w:r>
      <w:r w:rsidR="001B6CE3" w:rsidRPr="0038523E">
        <w:rPr>
          <w:rFonts w:ascii="Times New Roman" w:hAnsi="Times New Roman" w:cs="Times New Roman"/>
          <w:sz w:val="28"/>
          <w:szCs w:val="28"/>
        </w:rPr>
        <w:t>риод 2025 и 2026 годов, утверждё</w:t>
      </w:r>
      <w:r w:rsidRPr="0038523E">
        <w:rPr>
          <w:rFonts w:ascii="Times New Roman" w:hAnsi="Times New Roman" w:cs="Times New Roman"/>
          <w:sz w:val="28"/>
          <w:szCs w:val="28"/>
        </w:rPr>
        <w:t xml:space="preserve">нной постановлением Правительства Ставропольского края </w:t>
      </w:r>
      <w:r w:rsidR="003536D3" w:rsidRPr="0038523E">
        <w:rPr>
          <w:rFonts w:ascii="Times New Roman" w:hAnsi="Times New Roman" w:cs="Times New Roman"/>
          <w:sz w:val="28"/>
          <w:szCs w:val="28"/>
        </w:rPr>
        <w:t>от 31.12.2023</w:t>
      </w:r>
      <w:r w:rsidR="001B6CE3" w:rsidRPr="0038523E">
        <w:rPr>
          <w:rFonts w:ascii="Times New Roman" w:hAnsi="Times New Roman" w:cs="Times New Roman"/>
          <w:sz w:val="28"/>
          <w:szCs w:val="28"/>
        </w:rPr>
        <w:t xml:space="preserve"> №</w:t>
      </w:r>
      <w:r w:rsidR="008241C1" w:rsidRPr="0038523E">
        <w:rPr>
          <w:rFonts w:ascii="Times New Roman" w:hAnsi="Times New Roman" w:cs="Times New Roman"/>
          <w:sz w:val="28"/>
          <w:szCs w:val="28"/>
        </w:rPr>
        <w:t> </w:t>
      </w:r>
      <w:r w:rsidR="003536D3" w:rsidRPr="0038523E">
        <w:rPr>
          <w:rFonts w:ascii="Times New Roman" w:hAnsi="Times New Roman" w:cs="Times New Roman"/>
          <w:sz w:val="28"/>
          <w:szCs w:val="28"/>
        </w:rPr>
        <w:t>842</w:t>
      </w:r>
      <w:r w:rsidRPr="0038523E">
        <w:rPr>
          <w:rFonts w:ascii="Times New Roman" w:hAnsi="Times New Roman" w:cs="Times New Roman"/>
          <w:sz w:val="28"/>
          <w:szCs w:val="28"/>
        </w:rPr>
        <w:t xml:space="preserve">-п (далее </w:t>
      </w:r>
      <w:r w:rsidR="001B6CE3" w:rsidRPr="0038523E">
        <w:rPr>
          <w:rFonts w:ascii="Times New Roman" w:hAnsi="Times New Roman" w:cs="Times New Roman"/>
          <w:sz w:val="28"/>
          <w:szCs w:val="28"/>
        </w:rPr>
        <w:t>–</w:t>
      </w:r>
      <w:r w:rsidRPr="0038523E">
        <w:rPr>
          <w:rFonts w:ascii="Times New Roman" w:hAnsi="Times New Roman" w:cs="Times New Roman"/>
          <w:sz w:val="28"/>
          <w:szCs w:val="28"/>
        </w:rPr>
        <w:t xml:space="preserve"> Территориальная программа).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851172">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1.2. Предмет тарифного соглашения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1.2.1. Предметом тарифного соглашения является установление тарифов на оплату медицинской помощи, оказываемой за счет средств ОМС (далее </w:t>
      </w:r>
      <w:r w:rsidR="001B6CE3" w:rsidRPr="0038523E">
        <w:rPr>
          <w:rFonts w:ascii="Times New Roman" w:hAnsi="Times New Roman" w:cs="Times New Roman"/>
          <w:sz w:val="28"/>
          <w:szCs w:val="28"/>
        </w:rPr>
        <w:t>–</w:t>
      </w:r>
      <w:r w:rsidRPr="0038523E">
        <w:rPr>
          <w:rFonts w:ascii="Times New Roman" w:hAnsi="Times New Roman" w:cs="Times New Roman"/>
          <w:sz w:val="28"/>
          <w:szCs w:val="28"/>
        </w:rPr>
        <w:t xml:space="preserve"> тариф) на территории Ставропольского края.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1.2.2. Настоящее тарифное соглашение регулирует правоотношения сторон, а также страховых медицинских и медицинских организаций, участвующих в реализации территориальной программы ОМС (далее соответственно </w:t>
      </w:r>
      <w:r w:rsidR="001B6CE3" w:rsidRPr="0038523E">
        <w:rPr>
          <w:rFonts w:ascii="Times New Roman" w:hAnsi="Times New Roman" w:cs="Times New Roman"/>
          <w:sz w:val="28"/>
          <w:szCs w:val="28"/>
        </w:rPr>
        <w:t>–</w:t>
      </w:r>
      <w:r w:rsidRPr="0038523E">
        <w:rPr>
          <w:rFonts w:ascii="Times New Roman" w:hAnsi="Times New Roman" w:cs="Times New Roman"/>
          <w:sz w:val="28"/>
          <w:szCs w:val="28"/>
        </w:rPr>
        <w:t xml:space="preserve"> страховая организация, медицинская организация), возникающие при формировании тарифов и их применении в рамках реализации территориальной программы ОМС.</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414675">
      <w:pPr>
        <w:pStyle w:val="2"/>
        <w:spacing w:before="0" w:line="240" w:lineRule="exact"/>
        <w:ind w:firstLine="709"/>
        <w:rPr>
          <w:rFonts w:ascii="Times New Roman" w:hAnsi="Times New Roman" w:cs="Times New Roman"/>
          <w:b/>
          <w:color w:val="auto"/>
          <w:sz w:val="28"/>
          <w:szCs w:val="28"/>
        </w:rPr>
      </w:pPr>
      <w:r w:rsidRPr="0038523E">
        <w:rPr>
          <w:rFonts w:ascii="Times New Roman" w:hAnsi="Times New Roman" w:cs="Times New Roman"/>
          <w:b/>
          <w:color w:val="auto"/>
          <w:sz w:val="28"/>
          <w:szCs w:val="28"/>
        </w:rPr>
        <w:t>1.3. Стороны тарифного соглашения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B521B" w:rsidP="001B6CE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1.3.1. </w:t>
      </w:r>
      <w:r w:rsidR="00CE745B" w:rsidRPr="0038523E">
        <w:rPr>
          <w:rFonts w:ascii="Times New Roman" w:hAnsi="Times New Roman" w:cs="Times New Roman"/>
          <w:sz w:val="28"/>
          <w:szCs w:val="28"/>
        </w:rPr>
        <w:t xml:space="preserve">На основании </w:t>
      </w:r>
      <w:hyperlink r:id="rId10" w:history="1">
        <w:r w:rsidR="00CE745B" w:rsidRPr="0038523E">
          <w:rPr>
            <w:rFonts w:ascii="Times New Roman" w:hAnsi="Times New Roman" w:cs="Times New Roman"/>
            <w:sz w:val="28"/>
            <w:szCs w:val="28"/>
          </w:rPr>
          <w:t>статей 30</w:t>
        </w:r>
      </w:hyperlink>
      <w:r w:rsidR="00CE745B" w:rsidRPr="0038523E">
        <w:rPr>
          <w:rFonts w:ascii="Times New Roman" w:hAnsi="Times New Roman" w:cs="Times New Roman"/>
          <w:sz w:val="28"/>
          <w:szCs w:val="28"/>
        </w:rPr>
        <w:t xml:space="preserve"> и </w:t>
      </w:r>
      <w:hyperlink r:id="rId11" w:history="1">
        <w:r w:rsidR="00CE745B" w:rsidRPr="0038523E">
          <w:rPr>
            <w:rFonts w:ascii="Times New Roman" w:hAnsi="Times New Roman" w:cs="Times New Roman"/>
            <w:sz w:val="28"/>
            <w:szCs w:val="28"/>
          </w:rPr>
          <w:t>36</w:t>
        </w:r>
      </w:hyperlink>
      <w:r w:rsidR="00CE745B" w:rsidRPr="0038523E">
        <w:rPr>
          <w:rFonts w:ascii="Times New Roman" w:hAnsi="Times New Roman" w:cs="Times New Roman"/>
          <w:sz w:val="28"/>
          <w:szCs w:val="28"/>
        </w:rPr>
        <w:t xml:space="preserve"> Федерального закона, </w:t>
      </w:r>
      <w:hyperlink r:id="rId12" w:history="1">
        <w:r w:rsidR="00CE745B" w:rsidRPr="0038523E">
          <w:rPr>
            <w:rFonts w:ascii="Times New Roman" w:hAnsi="Times New Roman" w:cs="Times New Roman"/>
            <w:sz w:val="28"/>
            <w:szCs w:val="28"/>
          </w:rPr>
          <w:t>статьи 79</w:t>
        </w:r>
      </w:hyperlink>
      <w:r w:rsidR="00CE745B" w:rsidRPr="0038523E">
        <w:rPr>
          <w:rFonts w:ascii="Times New Roman" w:hAnsi="Times New Roman" w:cs="Times New Roman"/>
          <w:sz w:val="28"/>
          <w:szCs w:val="28"/>
        </w:rPr>
        <w:t xml:space="preserve"> Фед</w:t>
      </w:r>
      <w:r w:rsidR="001B6CE3" w:rsidRPr="0038523E">
        <w:rPr>
          <w:rFonts w:ascii="Times New Roman" w:hAnsi="Times New Roman" w:cs="Times New Roman"/>
          <w:sz w:val="28"/>
          <w:szCs w:val="28"/>
        </w:rPr>
        <w:t>ерального закона от 21.11.2011 № 323-ФЗ «</w:t>
      </w:r>
      <w:r w:rsidR="00CE745B" w:rsidRPr="0038523E">
        <w:rPr>
          <w:rFonts w:ascii="Times New Roman" w:hAnsi="Times New Roman" w:cs="Times New Roman"/>
          <w:sz w:val="28"/>
          <w:szCs w:val="28"/>
        </w:rPr>
        <w:t>Об основах охраны здоровья</w:t>
      </w:r>
      <w:r w:rsidR="001B6CE3" w:rsidRPr="0038523E">
        <w:rPr>
          <w:rFonts w:ascii="Times New Roman" w:hAnsi="Times New Roman" w:cs="Times New Roman"/>
          <w:sz w:val="28"/>
          <w:szCs w:val="28"/>
        </w:rPr>
        <w:t xml:space="preserve"> граждан в Российской Федерации»</w:t>
      </w:r>
      <w:r w:rsidR="00CE745B" w:rsidRPr="0038523E">
        <w:rPr>
          <w:rFonts w:ascii="Times New Roman" w:hAnsi="Times New Roman" w:cs="Times New Roman"/>
          <w:sz w:val="28"/>
          <w:szCs w:val="28"/>
        </w:rPr>
        <w:t xml:space="preserve"> сторонами тарифного соглашения являются министерство здравоохранения Ставропольского края (далее </w:t>
      </w:r>
      <w:r w:rsidR="001B6CE3" w:rsidRPr="0038523E">
        <w:rPr>
          <w:rFonts w:ascii="Times New Roman" w:hAnsi="Times New Roman" w:cs="Times New Roman"/>
          <w:sz w:val="28"/>
          <w:szCs w:val="28"/>
        </w:rPr>
        <w:t>–</w:t>
      </w:r>
      <w:r w:rsidR="00CE745B" w:rsidRPr="0038523E">
        <w:rPr>
          <w:rFonts w:ascii="Times New Roman" w:hAnsi="Times New Roman" w:cs="Times New Roman"/>
          <w:sz w:val="28"/>
          <w:szCs w:val="28"/>
        </w:rPr>
        <w:t xml:space="preserve"> министерство), Территориальный фонд обязательного медицинского страхования Ставропольского края (далее </w:t>
      </w:r>
      <w:r w:rsidR="001B6CE3" w:rsidRPr="0038523E">
        <w:rPr>
          <w:rFonts w:ascii="Times New Roman" w:hAnsi="Times New Roman" w:cs="Times New Roman"/>
          <w:sz w:val="28"/>
          <w:szCs w:val="28"/>
        </w:rPr>
        <w:t>– фонд), акционерное общество «Страховая компания «СОГАЗ-Мед»</w:t>
      </w:r>
      <w:r w:rsidR="00CE745B" w:rsidRPr="0038523E">
        <w:rPr>
          <w:rFonts w:ascii="Times New Roman" w:hAnsi="Times New Roman" w:cs="Times New Roman"/>
          <w:sz w:val="28"/>
          <w:szCs w:val="28"/>
        </w:rPr>
        <w:t>, общество с</w:t>
      </w:r>
      <w:r w:rsidR="001B6CE3" w:rsidRPr="0038523E">
        <w:rPr>
          <w:rFonts w:ascii="Times New Roman" w:hAnsi="Times New Roman" w:cs="Times New Roman"/>
          <w:sz w:val="28"/>
          <w:szCs w:val="28"/>
        </w:rPr>
        <w:t xml:space="preserve"> </w:t>
      </w:r>
      <w:r w:rsidR="001B6CE3" w:rsidRPr="0038523E">
        <w:rPr>
          <w:rFonts w:ascii="Times New Roman" w:hAnsi="Times New Roman" w:cs="Times New Roman"/>
          <w:sz w:val="28"/>
          <w:szCs w:val="28"/>
        </w:rPr>
        <w:lastRenderedPageBreak/>
        <w:t>ограниченной ответственностью «Страховая компания «Ингосстрах-М»</w:t>
      </w:r>
      <w:r w:rsidR="00CE745B" w:rsidRPr="0038523E">
        <w:rPr>
          <w:rFonts w:ascii="Times New Roman" w:hAnsi="Times New Roman" w:cs="Times New Roman"/>
          <w:sz w:val="28"/>
          <w:szCs w:val="28"/>
        </w:rPr>
        <w:t xml:space="preserve">, </w:t>
      </w:r>
      <w:r w:rsidR="001B6CE3" w:rsidRPr="0038523E">
        <w:rPr>
          <w:rFonts w:ascii="Times New Roman" w:hAnsi="Times New Roman" w:cs="Times New Roman"/>
          <w:sz w:val="28"/>
          <w:szCs w:val="28"/>
        </w:rPr>
        <w:t>общественная организация «</w:t>
      </w:r>
      <w:r w:rsidR="00CE745B" w:rsidRPr="0038523E">
        <w:rPr>
          <w:rFonts w:ascii="Times New Roman" w:hAnsi="Times New Roman" w:cs="Times New Roman"/>
          <w:sz w:val="28"/>
          <w:szCs w:val="28"/>
        </w:rPr>
        <w:t>Врачи Ставропольског</w:t>
      </w:r>
      <w:r w:rsidR="001B6CE3" w:rsidRPr="0038523E">
        <w:rPr>
          <w:rFonts w:ascii="Times New Roman" w:hAnsi="Times New Roman" w:cs="Times New Roman"/>
          <w:sz w:val="28"/>
          <w:szCs w:val="28"/>
        </w:rPr>
        <w:t>о края»</w:t>
      </w:r>
      <w:r w:rsidR="00CE745B" w:rsidRPr="0038523E">
        <w:rPr>
          <w:rFonts w:ascii="Times New Roman" w:hAnsi="Times New Roman" w:cs="Times New Roman"/>
          <w:sz w:val="28"/>
          <w:szCs w:val="28"/>
        </w:rPr>
        <w:t>, Ставропольская краевая организация профсоюза работников здравоохранения Российской Федерации в лице уполномоченных представителей.</w:t>
      </w:r>
    </w:p>
    <w:p w:rsidR="00CB521B" w:rsidRPr="0038523E" w:rsidRDefault="00CB521B" w:rsidP="001B6CE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1.3.2. </w:t>
      </w:r>
      <w:r w:rsidRPr="0038523E">
        <w:rPr>
          <w:rFonts w:ascii="Times New Roman" w:eastAsiaTheme="majorEastAsia" w:hAnsi="Times New Roman" w:cs="Times New Roman"/>
          <w:sz w:val="28"/>
          <w:szCs w:val="28"/>
        </w:rPr>
        <w:t>Основные термины, понятия и сокращения, применяемые в данном тарифном соглашении</w:t>
      </w:r>
      <w:r w:rsidR="00097A8B">
        <w:rPr>
          <w:rFonts w:ascii="Times New Roman" w:eastAsiaTheme="majorEastAsia" w:hAnsi="Times New Roman" w:cs="Times New Roman"/>
          <w:sz w:val="28"/>
          <w:szCs w:val="28"/>
        </w:rPr>
        <w:t>,</w:t>
      </w:r>
      <w:r w:rsidRPr="0038523E">
        <w:rPr>
          <w:rFonts w:ascii="Times New Roman" w:eastAsiaTheme="majorEastAsia" w:hAnsi="Times New Roman" w:cs="Times New Roman"/>
          <w:sz w:val="28"/>
          <w:szCs w:val="28"/>
        </w:rPr>
        <w:t xml:space="preserve"> приведены в приложении 1</w:t>
      </w:r>
      <w:r w:rsidR="00CC37A7" w:rsidRPr="0038523E">
        <w:rPr>
          <w:rFonts w:ascii="Times New Roman" w:hAnsi="Times New Roman" w:cs="Times New Roman"/>
          <w:sz w:val="28"/>
          <w:szCs w:val="28"/>
        </w:rPr>
        <w:t xml:space="preserve"> к настоящему тарифному соглашению</w:t>
      </w:r>
      <w:r w:rsidRPr="0038523E">
        <w:rPr>
          <w:rFonts w:ascii="Times New Roman" w:eastAsiaTheme="majorEastAsia" w:hAnsi="Times New Roman" w:cs="Times New Roman"/>
          <w:sz w:val="28"/>
          <w:szCs w:val="28"/>
        </w:rPr>
        <w:t xml:space="preserve">. </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EC4A12">
      <w:pPr>
        <w:pStyle w:val="1"/>
        <w:spacing w:before="0" w:line="240" w:lineRule="exact"/>
        <w:jc w:val="center"/>
        <w:rPr>
          <w:rFonts w:ascii="Times New Roman" w:hAnsi="Times New Roman" w:cs="Times New Roman"/>
          <w:b/>
          <w:color w:val="auto"/>
          <w:sz w:val="28"/>
          <w:szCs w:val="28"/>
        </w:rPr>
      </w:pPr>
      <w:bookmarkStart w:id="0" w:name="Par26"/>
      <w:bookmarkEnd w:id="0"/>
      <w:r w:rsidRPr="0038523E">
        <w:rPr>
          <w:rFonts w:ascii="Times New Roman" w:hAnsi="Times New Roman" w:cs="Times New Roman"/>
          <w:b/>
          <w:color w:val="auto"/>
          <w:sz w:val="28"/>
          <w:szCs w:val="28"/>
        </w:rPr>
        <w:t>II. СПОСОБЫ ОПЛАТЫ МЕДИЦИНСКОЙ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При оплате медицинской помощи, оказываемой в рамках реализации территориальной программы обязательного медицинского страхования Ставропольского края применяются следующие способы оплаты:</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77388C">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2.1. При оплате медицинской помощи, оказанной в амбулаторных условиях:</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21766A" w:rsidRPr="0038523E" w:rsidRDefault="00CE745B" w:rsidP="0021766A">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hAnsi="Times New Roman" w:cs="Times New Roman"/>
          <w:sz w:val="28"/>
          <w:szCs w:val="28"/>
        </w:rPr>
        <w:t xml:space="preserve">2.1.1. </w:t>
      </w:r>
      <w:r w:rsidR="0021766A" w:rsidRPr="0038523E">
        <w:rPr>
          <w:rFonts w:ascii="Times New Roman" w:eastAsia="Calibri" w:hAnsi="Times New Roman" w:cs="Times New Roman"/>
          <w:sz w:val="28"/>
          <w:szCs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w:t>
      </w:r>
      <w:r w:rsidR="005711EE" w:rsidRPr="0038523E">
        <w:rPr>
          <w:rFonts w:ascii="Times New Roman" w:eastAsia="Calibri" w:hAnsi="Times New Roman" w:cs="Times New Roman"/>
          <w:sz w:val="28"/>
          <w:szCs w:val="28"/>
        </w:rPr>
        <w:t>–</w:t>
      </w:r>
      <w:r w:rsidR="0021766A" w:rsidRPr="0038523E">
        <w:rPr>
          <w:rFonts w:ascii="Times New Roman" w:eastAsia="Calibri" w:hAnsi="Times New Roman" w:cs="Times New Roman"/>
          <w:sz w:val="28"/>
          <w:szCs w:val="28"/>
        </w:rPr>
        <w:t xml:space="preserve">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w:t>
      </w:r>
      <w:r w:rsidR="00A36AA1" w:rsidRPr="0038523E">
        <w:rPr>
          <w:rFonts w:ascii="Times New Roman" w:eastAsia="Calibri" w:hAnsi="Times New Roman" w:cs="Times New Roman"/>
          <w:sz w:val="28"/>
          <w:szCs w:val="28"/>
        </w:rPr>
        <w:t>шерско-акушерских пунктов) с учё</w:t>
      </w:r>
      <w:r w:rsidR="0021766A" w:rsidRPr="0038523E">
        <w:rPr>
          <w:rFonts w:ascii="Times New Roman" w:eastAsia="Calibri" w:hAnsi="Times New Roman" w:cs="Times New Roman"/>
          <w:sz w:val="28"/>
          <w:szCs w:val="28"/>
        </w:rPr>
        <w:t>том показателей результативности деятельности медицинской орга</w:t>
      </w:r>
      <w:r w:rsidR="005711EE" w:rsidRPr="0038523E">
        <w:rPr>
          <w:rFonts w:ascii="Times New Roman" w:eastAsia="Calibri" w:hAnsi="Times New Roman" w:cs="Times New Roman"/>
          <w:sz w:val="28"/>
          <w:szCs w:val="28"/>
        </w:rPr>
        <w:t>низации (включая показатели объё</w:t>
      </w:r>
      <w:r w:rsidR="0021766A" w:rsidRPr="0038523E">
        <w:rPr>
          <w:rFonts w:ascii="Times New Roman" w:eastAsia="Calibri" w:hAnsi="Times New Roman" w:cs="Times New Roman"/>
          <w:sz w:val="28"/>
          <w:szCs w:val="28"/>
        </w:rPr>
        <w:t xml:space="preserve">ма медицинской помощи), перечень которых </w:t>
      </w:r>
      <w:proofErr w:type="spellStart"/>
      <w:r w:rsidR="0021766A" w:rsidRPr="0038523E">
        <w:rPr>
          <w:rFonts w:ascii="Times New Roman" w:eastAsia="Calibri" w:hAnsi="Times New Roman" w:cs="Times New Roman"/>
          <w:sz w:val="28"/>
          <w:szCs w:val="28"/>
        </w:rPr>
        <w:t>устанавлен</w:t>
      </w:r>
      <w:proofErr w:type="spellEnd"/>
      <w:r w:rsidR="0021766A" w:rsidRPr="0038523E">
        <w:rPr>
          <w:rFonts w:ascii="Times New Roman" w:eastAsia="Calibri" w:hAnsi="Times New Roman" w:cs="Times New Roman"/>
          <w:sz w:val="28"/>
          <w:szCs w:val="28"/>
        </w:rPr>
        <w:t>   приложении 2 к настоящему тарифному соглашению, в том числе с включением расходов на медицинскую помощь, оказываемую в иных медицинских организация</w:t>
      </w:r>
      <w:r w:rsidR="00A36AA1" w:rsidRPr="0038523E">
        <w:rPr>
          <w:rFonts w:ascii="Times New Roman" w:eastAsia="Calibri" w:hAnsi="Times New Roman" w:cs="Times New Roman"/>
          <w:sz w:val="28"/>
          <w:szCs w:val="28"/>
        </w:rPr>
        <w:t>х и оплачиваемую за единицу объё</w:t>
      </w:r>
      <w:r w:rsidR="0021766A" w:rsidRPr="0038523E">
        <w:rPr>
          <w:rFonts w:ascii="Times New Roman" w:eastAsia="Calibri" w:hAnsi="Times New Roman" w:cs="Times New Roman"/>
          <w:sz w:val="28"/>
          <w:szCs w:val="28"/>
        </w:rPr>
        <w:t>ма медицинской помощи.</w:t>
      </w:r>
    </w:p>
    <w:p w:rsidR="0021766A" w:rsidRPr="0038523E" w:rsidRDefault="0021766A" w:rsidP="0021766A">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eastAsia="Calibri" w:hAnsi="Times New Roman" w:cs="Times New Roman"/>
          <w:sz w:val="28"/>
          <w:szCs w:val="28"/>
        </w:rPr>
        <w:t>Порядок применения показателей результативности деятельности медицинских организаций на территории Ставропольского края установлен в приложении 2 к настоящему тарифному соглашению.</w:t>
      </w:r>
    </w:p>
    <w:p w:rsidR="0021766A" w:rsidRPr="0038523E" w:rsidRDefault="0021766A" w:rsidP="0021766A">
      <w:pPr>
        <w:autoSpaceDE w:val="0"/>
        <w:autoSpaceDN w:val="0"/>
        <w:spacing w:after="0" w:line="240" w:lineRule="auto"/>
        <w:ind w:firstLine="709"/>
        <w:jc w:val="both"/>
        <w:rPr>
          <w:rFonts w:ascii="Times New Roman" w:eastAsia="Calibri" w:hAnsi="Times New Roman" w:cs="Times New Roman"/>
          <w:sz w:val="28"/>
          <w:szCs w:val="28"/>
        </w:rPr>
      </w:pPr>
      <w:proofErr w:type="spellStart"/>
      <w:r w:rsidRPr="0038523E">
        <w:rPr>
          <w:rFonts w:ascii="Times New Roman" w:eastAsia="Calibri" w:hAnsi="Times New Roman" w:cs="Times New Roman"/>
          <w:sz w:val="28"/>
          <w:szCs w:val="28"/>
        </w:rPr>
        <w:t>Подушевой</w:t>
      </w:r>
      <w:proofErr w:type="spellEnd"/>
      <w:r w:rsidRPr="0038523E">
        <w:rPr>
          <w:rFonts w:ascii="Times New Roman" w:eastAsia="Calibri" w:hAnsi="Times New Roman" w:cs="Times New Roman"/>
          <w:sz w:val="28"/>
          <w:szCs w:val="28"/>
        </w:rP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w:t>
      </w:r>
      <w:r w:rsidRPr="0038523E">
        <w:rPr>
          <w:rFonts w:ascii="Times New Roman" w:eastAsia="Calibri" w:hAnsi="Times New Roman" w:cs="Times New Roman"/>
          <w:sz w:val="28"/>
          <w:szCs w:val="28"/>
        </w:rPr>
        <w:lastRenderedPageBreak/>
        <w:t xml:space="preserve">телемедицинских (дистанционных) технологий, в том числе в </w:t>
      </w:r>
      <w:proofErr w:type="spellStart"/>
      <w:r w:rsidRPr="0038523E">
        <w:rPr>
          <w:rFonts w:ascii="Times New Roman" w:eastAsia="Calibri" w:hAnsi="Times New Roman" w:cs="Times New Roman"/>
          <w:sz w:val="28"/>
          <w:szCs w:val="28"/>
        </w:rPr>
        <w:t>референс</w:t>
      </w:r>
      <w:proofErr w:type="spellEnd"/>
      <w:r w:rsidRPr="0038523E">
        <w:rPr>
          <w:rFonts w:ascii="Times New Roman" w:eastAsia="Calibri" w:hAnsi="Times New Roman" w:cs="Times New Roman"/>
          <w:sz w:val="28"/>
          <w:szCs w:val="28"/>
        </w:rPr>
        <w:t>-центрах,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а также второй этап диспансеризации отдельных групп взрослого населения.</w:t>
      </w:r>
    </w:p>
    <w:p w:rsidR="0021766A" w:rsidRPr="0038523E" w:rsidRDefault="0021766A" w:rsidP="0021766A">
      <w:pPr>
        <w:autoSpaceDE w:val="0"/>
        <w:autoSpaceDN w:val="0"/>
        <w:spacing w:after="0" w:line="240" w:lineRule="auto"/>
        <w:ind w:firstLine="709"/>
        <w:jc w:val="both"/>
        <w:rPr>
          <w:rFonts w:ascii="Times New Roman" w:eastAsia="Calibri" w:hAnsi="Times New Roman" w:cs="Times New Roman"/>
          <w:sz w:val="28"/>
          <w:szCs w:val="28"/>
          <w:lang w:eastAsia="ru-RU"/>
        </w:rPr>
      </w:pPr>
      <w:r w:rsidRPr="0038523E">
        <w:rPr>
          <w:rFonts w:ascii="Times New Roman" w:eastAsia="Calibri" w:hAnsi="Times New Roman" w:cs="Times New Roman"/>
          <w:sz w:val="28"/>
          <w:szCs w:val="28"/>
          <w:lang w:eastAsia="ru-RU"/>
        </w:rPr>
        <w:t xml:space="preserve">Перечень медицинских организаций, оказывающих медицинскую помощь в амбулаторных условиях (структурные подразделения медицинских организаций), имеющих прикрепившихся лиц, оплата медицинской помощи в которых осуществляется по </w:t>
      </w:r>
      <w:proofErr w:type="spellStart"/>
      <w:r w:rsidRPr="0038523E">
        <w:rPr>
          <w:rFonts w:ascii="Times New Roman" w:eastAsia="Calibri" w:hAnsi="Times New Roman" w:cs="Times New Roman"/>
          <w:sz w:val="28"/>
          <w:szCs w:val="28"/>
          <w:lang w:eastAsia="ru-RU"/>
        </w:rPr>
        <w:t>ФДПн</w:t>
      </w:r>
      <w:proofErr w:type="spellEnd"/>
      <w:r w:rsidRPr="0038523E">
        <w:rPr>
          <w:rFonts w:ascii="Times New Roman" w:eastAsia="Calibri" w:hAnsi="Times New Roman" w:cs="Times New Roman"/>
          <w:sz w:val="28"/>
          <w:szCs w:val="28"/>
          <w:lang w:eastAsia="ru-RU"/>
        </w:rPr>
        <w:t xml:space="preserve">, определены в </w:t>
      </w:r>
      <w:r w:rsidR="009013F3" w:rsidRPr="0038523E">
        <w:rPr>
          <w:rFonts w:ascii="Times New Roman" w:eastAsia="Calibri" w:hAnsi="Times New Roman" w:cs="Times New Roman"/>
          <w:sz w:val="28"/>
          <w:szCs w:val="28"/>
          <w:lang w:eastAsia="ru-RU"/>
        </w:rPr>
        <w:t xml:space="preserve">таблице 1 </w:t>
      </w:r>
      <w:r w:rsidRPr="0038523E">
        <w:rPr>
          <w:rFonts w:ascii="Times New Roman" w:eastAsia="Calibri" w:hAnsi="Times New Roman" w:cs="Times New Roman"/>
          <w:sz w:val="28"/>
          <w:szCs w:val="28"/>
          <w:lang w:eastAsia="ru-RU"/>
        </w:rPr>
        <w:t>приложении 3 к настоящему тарифному соглашению.</w:t>
      </w:r>
    </w:p>
    <w:p w:rsidR="00F55F17" w:rsidRPr="0038523E" w:rsidRDefault="00900D09" w:rsidP="00F55F17">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hAnsi="Times New Roman" w:cs="Times New Roman"/>
          <w:sz w:val="28"/>
          <w:szCs w:val="28"/>
        </w:rPr>
        <w:t xml:space="preserve">2.1.2. </w:t>
      </w:r>
      <w:r w:rsidR="00F55F17" w:rsidRPr="0038523E">
        <w:rPr>
          <w:rFonts w:ascii="Times New Roman" w:eastAsia="Calibri" w:hAnsi="Times New Roman" w:cs="Times New Roman"/>
          <w:sz w:val="28"/>
          <w:szCs w:val="28"/>
        </w:rPr>
        <w:t>За единицу объёма медицинской помощи – за медицинскую услугу, посещение, обращение (законченный случай) при оплате:</w:t>
      </w:r>
    </w:p>
    <w:p w:rsidR="00F55F17" w:rsidRPr="0038523E" w:rsidRDefault="00F55F17" w:rsidP="00F55F17">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eastAsia="Calibri"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55F17" w:rsidRPr="0038523E" w:rsidRDefault="00F55F17" w:rsidP="00F55F17">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eastAsia="Calibri" w:hAnsi="Times New Roman" w:cs="Times New Roman"/>
          <w:sz w:val="28"/>
          <w:szCs w:val="28"/>
        </w:rPr>
        <w:t>медицинской помощи, оказанной в медицинских организациях, не имеющих прикрепившихся лиц;</w:t>
      </w:r>
    </w:p>
    <w:p w:rsidR="00F55F17" w:rsidRPr="0038523E" w:rsidRDefault="00F55F17" w:rsidP="00F55F17">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eastAsia="Calibri"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55F17" w:rsidRPr="0038523E" w:rsidRDefault="00F55F17" w:rsidP="00F55F17">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eastAsia="Calibri" w:hAnsi="Times New Roman" w:cs="Times New Roman"/>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38523E">
        <w:rPr>
          <w:rFonts w:ascii="Times New Roman" w:eastAsia="Calibri" w:hAnsi="Times New Roman" w:cs="Times New Roman"/>
          <w:sz w:val="28"/>
          <w:szCs w:val="28"/>
        </w:rPr>
        <w:t>патолого-анатомических</w:t>
      </w:r>
      <w:proofErr w:type="gramEnd"/>
      <w:r w:rsidRPr="0038523E">
        <w:rPr>
          <w:rFonts w:ascii="Times New Roman" w:eastAsia="Calibri" w:hAnsi="Times New Roman" w:cs="Times New Roman"/>
          <w:sz w:val="28"/>
          <w:szCs w:val="28"/>
        </w:rPr>
        <w:t xml:space="preserve"> исследований биопсийного (операционного) материала, тестирования на выявление новой коронавирусной инфекции (COVID-19);</w:t>
      </w:r>
    </w:p>
    <w:p w:rsidR="00F55F17" w:rsidRPr="0038523E" w:rsidRDefault="00F55F17" w:rsidP="00F55F17">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eastAsia="Calibri" w:hAnsi="Times New Roman" w:cs="Times New Roman"/>
          <w:sz w:val="28"/>
          <w:szCs w:val="28"/>
        </w:rPr>
        <w:t>профилактических медицинских осмотров и дисп</w:t>
      </w:r>
      <w:r w:rsidR="004C30E3" w:rsidRPr="0038523E">
        <w:rPr>
          <w:rFonts w:ascii="Times New Roman" w:eastAsia="Calibri" w:hAnsi="Times New Roman" w:cs="Times New Roman"/>
          <w:sz w:val="28"/>
          <w:szCs w:val="28"/>
        </w:rPr>
        <w:t>ансеризации, в том числе углублё</w:t>
      </w:r>
      <w:r w:rsidRPr="0038523E">
        <w:rPr>
          <w:rFonts w:ascii="Times New Roman" w:eastAsia="Calibri" w:hAnsi="Times New Roman" w:cs="Times New Roman"/>
          <w:sz w:val="28"/>
          <w:szCs w:val="28"/>
        </w:rPr>
        <w:t>нной диспансеризации и диспансеризации для оценки репродуктивного здоровья женщин и мужчин;</w:t>
      </w:r>
    </w:p>
    <w:p w:rsidR="00F55F17" w:rsidRPr="0038523E" w:rsidRDefault="00F55F17" w:rsidP="00F55F17">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eastAsia="Calibri" w:hAnsi="Times New Roman" w:cs="Times New Roman"/>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F55F17" w:rsidRPr="0038523E" w:rsidRDefault="00F55F17" w:rsidP="00F55F17">
      <w:pPr>
        <w:autoSpaceDE w:val="0"/>
        <w:autoSpaceDN w:val="0"/>
        <w:spacing w:after="0" w:line="240" w:lineRule="auto"/>
        <w:ind w:firstLine="709"/>
        <w:jc w:val="both"/>
        <w:rPr>
          <w:rFonts w:ascii="Times New Roman" w:eastAsia="Calibri" w:hAnsi="Times New Roman" w:cs="Times New Roman"/>
          <w:sz w:val="28"/>
          <w:szCs w:val="28"/>
        </w:rPr>
      </w:pPr>
      <w:r w:rsidRPr="0038523E">
        <w:rPr>
          <w:rFonts w:ascii="Times New Roman" w:eastAsia="Calibri" w:hAnsi="Times New Roman" w:cs="Times New Roman"/>
          <w:sz w:val="28"/>
          <w:szCs w:val="28"/>
        </w:rPr>
        <w:t>медицинской помощи по медицинской реабилитации (комплексное посещение);</w:t>
      </w:r>
    </w:p>
    <w:p w:rsidR="00F55F17" w:rsidRPr="0038523E" w:rsidRDefault="00F55F17" w:rsidP="00F55F17">
      <w:pPr>
        <w:autoSpaceDE w:val="0"/>
        <w:autoSpaceDN w:val="0"/>
        <w:spacing w:after="0" w:line="240" w:lineRule="auto"/>
        <w:ind w:firstLine="709"/>
        <w:jc w:val="both"/>
        <w:rPr>
          <w:rFonts w:ascii="Times New Roman" w:eastAsia="Calibri" w:hAnsi="Times New Roman" w:cs="Times New Roman"/>
          <w:sz w:val="28"/>
          <w:szCs w:val="28"/>
          <w:lang w:eastAsia="ru-RU"/>
        </w:rPr>
      </w:pPr>
      <w:r w:rsidRPr="0038523E">
        <w:rPr>
          <w:rFonts w:ascii="Times New Roman" w:eastAsia="Calibri" w:hAnsi="Times New Roman" w:cs="Times New Roman"/>
          <w:sz w:val="28"/>
          <w:szCs w:val="28"/>
          <w:lang w:eastAsia="ru-RU"/>
        </w:rPr>
        <w:t>Медицинские организации, оказывающие медицинскую помощь в амбулаторных условиях (структурные подразделения медицинских организаций) и не имеющие прикрепившихся лиц, оплата медицинской помощи в которых осуществляется за единицу объёма медицинской помощи, определены в приложении 4 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E40559">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2.2. При оплате медицинской помощи, оказанной в стационарных условиях</w:t>
      </w:r>
      <w:r w:rsidR="00E70753" w:rsidRPr="0038523E">
        <w:rPr>
          <w:rFonts w:ascii="Times New Roman" w:hAnsi="Times New Roman" w:cs="Times New Roman"/>
          <w:b/>
          <w:color w:val="auto"/>
          <w:sz w:val="28"/>
          <w:szCs w:val="28"/>
        </w:rPr>
        <w:t xml:space="preserve"> (далее – госпитализация)</w:t>
      </w:r>
      <w:r w:rsidRPr="0038523E">
        <w:rPr>
          <w:rFonts w:ascii="Times New Roman" w:hAnsi="Times New Roman" w:cs="Times New Roman"/>
          <w:b/>
          <w:color w:val="auto"/>
          <w:sz w:val="28"/>
          <w:szCs w:val="28"/>
        </w:rPr>
        <w:t>, в том числе для медицинской реабилитации в специализированных медицинских организациях (структурных подразделениях):</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2.2.1. За случай госпитализации (законченный случай лечени</w:t>
      </w:r>
      <w:r w:rsidR="00E70753" w:rsidRPr="0038523E">
        <w:rPr>
          <w:rFonts w:ascii="Times New Roman" w:hAnsi="Times New Roman" w:cs="Times New Roman"/>
          <w:sz w:val="28"/>
          <w:szCs w:val="28"/>
        </w:rPr>
        <w:t>я) по поводу заболевания, включё</w:t>
      </w:r>
      <w:r w:rsidRPr="0038523E">
        <w:rPr>
          <w:rFonts w:ascii="Times New Roman" w:hAnsi="Times New Roman" w:cs="Times New Roman"/>
          <w:sz w:val="28"/>
          <w:szCs w:val="28"/>
        </w:rPr>
        <w:t>нного в соответствующую группу заболеваний (в том числе клинико-ста</w:t>
      </w:r>
      <w:r w:rsidR="006F4F73" w:rsidRPr="0038523E">
        <w:rPr>
          <w:rFonts w:ascii="Times New Roman" w:hAnsi="Times New Roman" w:cs="Times New Roman"/>
          <w:sz w:val="28"/>
          <w:szCs w:val="28"/>
        </w:rPr>
        <w:t xml:space="preserve">тистическую группу заболеваний, </w:t>
      </w:r>
      <w:r w:rsidRPr="0038523E">
        <w:rPr>
          <w:rFonts w:ascii="Times New Roman" w:hAnsi="Times New Roman" w:cs="Times New Roman"/>
          <w:sz w:val="28"/>
          <w:szCs w:val="28"/>
        </w:rPr>
        <w:t>группу высокотехнологичной медицинс</w:t>
      </w:r>
      <w:r w:rsidR="006F4F73" w:rsidRPr="0038523E">
        <w:rPr>
          <w:rFonts w:ascii="Times New Roman" w:hAnsi="Times New Roman" w:cs="Times New Roman"/>
          <w:sz w:val="28"/>
          <w:szCs w:val="28"/>
        </w:rPr>
        <w:t>кой помощи</w:t>
      </w:r>
      <w:r w:rsidRPr="0038523E">
        <w:rPr>
          <w:rFonts w:ascii="Times New Roman" w:hAnsi="Times New Roman" w:cs="Times New Roman"/>
          <w:sz w:val="28"/>
          <w:szCs w:val="28"/>
        </w:rPr>
        <w:t>), в том числе в сочетании с оплатой за услугу диализа.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2.2.2.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w:t>
      </w:r>
      <w:r w:rsidR="00E70753" w:rsidRPr="0038523E">
        <w:rPr>
          <w:rFonts w:ascii="Times New Roman" w:hAnsi="Times New Roman" w:cs="Times New Roman"/>
          <w:sz w:val="28"/>
          <w:szCs w:val="28"/>
        </w:rPr>
        <w:t>лном объё</w:t>
      </w:r>
      <w:r w:rsidRPr="0038523E">
        <w:rPr>
          <w:rFonts w:ascii="Times New Roman" w:hAnsi="Times New Roman" w:cs="Times New Roman"/>
          <w:sz w:val="28"/>
          <w:szCs w:val="28"/>
        </w:rPr>
        <w:t>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w:t>
      </w:r>
      <w:r w:rsidR="00E35EEE" w:rsidRPr="0038523E">
        <w:rPr>
          <w:rFonts w:ascii="Times New Roman" w:hAnsi="Times New Roman" w:cs="Times New Roman"/>
          <w:sz w:val="28"/>
          <w:szCs w:val="28"/>
        </w:rPr>
        <w:t>йшего лечения, смерти пациента</w:t>
      </w:r>
      <w:r w:rsidRPr="0038523E">
        <w:rPr>
          <w:rFonts w:ascii="Times New Roman" w:hAnsi="Times New Roman" w:cs="Times New Roman"/>
          <w:sz w:val="28"/>
          <w:szCs w:val="28"/>
        </w:rPr>
        <w:t>, выписки пациента до истечения 3 дней (включительно) со дня госпитализации (начала лечения), за исключением случаев оказания медицинской помощи по группам</w:t>
      </w:r>
      <w:r w:rsidR="00E35EEE" w:rsidRPr="0038523E">
        <w:rPr>
          <w:rFonts w:ascii="Times New Roman" w:hAnsi="Times New Roman" w:cs="Times New Roman"/>
          <w:sz w:val="28"/>
          <w:szCs w:val="28"/>
        </w:rPr>
        <w:t xml:space="preserve"> заболеваний, состояний, приведё</w:t>
      </w:r>
      <w:r w:rsidRPr="0038523E">
        <w:rPr>
          <w:rFonts w:ascii="Times New Roman" w:hAnsi="Times New Roman" w:cs="Times New Roman"/>
          <w:sz w:val="28"/>
          <w:szCs w:val="28"/>
        </w:rPr>
        <w:t xml:space="preserve">нных в </w:t>
      </w:r>
      <w:hyperlink r:id="rId13" w:history="1">
        <w:r w:rsidR="006956C4" w:rsidRPr="0038523E">
          <w:rPr>
            <w:rFonts w:ascii="Times New Roman" w:hAnsi="Times New Roman" w:cs="Times New Roman"/>
            <w:sz w:val="28"/>
            <w:szCs w:val="28"/>
          </w:rPr>
          <w:t>приложении 5</w:t>
        </w:r>
      </w:hyperlink>
      <w:r w:rsidR="006956C4"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 в том числе в сочетании с оплатой за услугу диализа.</w:t>
      </w:r>
    </w:p>
    <w:p w:rsidR="00CE745B" w:rsidRPr="0038523E" w:rsidRDefault="00B031A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CE745B" w:rsidRPr="0038523E">
          <w:rPr>
            <w:rFonts w:ascii="Times New Roman" w:hAnsi="Times New Roman" w:cs="Times New Roman"/>
            <w:sz w:val="28"/>
            <w:szCs w:val="28"/>
          </w:rPr>
          <w:t>Перечень</w:t>
        </w:r>
      </w:hyperlink>
      <w:r w:rsidR="00CE745B" w:rsidRPr="0038523E">
        <w:rPr>
          <w:rFonts w:ascii="Times New Roman" w:hAnsi="Times New Roman" w:cs="Times New Roman"/>
          <w:sz w:val="28"/>
          <w:szCs w:val="28"/>
        </w:rPr>
        <w:t xml:space="preserve"> медицинских организаций, оказывающих медицинскую помощь в стационарных условиях, определен в </w:t>
      </w:r>
      <w:r w:rsidR="006956C4" w:rsidRPr="0038523E">
        <w:rPr>
          <w:rFonts w:ascii="Times New Roman" w:hAnsi="Times New Roman" w:cs="Times New Roman"/>
          <w:sz w:val="28"/>
          <w:szCs w:val="28"/>
        </w:rPr>
        <w:t>приложении 6</w:t>
      </w:r>
      <w:r w:rsidR="00CE745B" w:rsidRPr="0038523E">
        <w:rPr>
          <w:rFonts w:ascii="Times New Roman" w:hAnsi="Times New Roman" w:cs="Times New Roman"/>
          <w:sz w:val="28"/>
          <w:szCs w:val="28"/>
        </w:rPr>
        <w:t>, 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CC57C8">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2.3. При оплате медицинской помощи, оказанной в условиях дневного стационара: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2.3.1. За случай (законченный слу</w:t>
      </w:r>
      <w:r w:rsidR="00C52AB5" w:rsidRPr="0038523E">
        <w:rPr>
          <w:rFonts w:ascii="Times New Roman" w:hAnsi="Times New Roman" w:cs="Times New Roman"/>
          <w:sz w:val="28"/>
          <w:szCs w:val="28"/>
        </w:rPr>
        <w:t>чай) лечения заболевания, включё</w:t>
      </w:r>
      <w:r w:rsidRPr="0038523E">
        <w:rPr>
          <w:rFonts w:ascii="Times New Roman" w:hAnsi="Times New Roman" w:cs="Times New Roman"/>
          <w:sz w:val="28"/>
          <w:szCs w:val="28"/>
        </w:rPr>
        <w:t>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4F22A5" w:rsidRPr="0038523E">
        <w:rPr>
          <w:rFonts w:ascii="Times New Roman" w:hAnsi="Times New Roman" w:cs="Times New Roman"/>
          <w:sz w:val="28"/>
          <w:szCs w:val="28"/>
        </w:rPr>
        <w:t xml:space="preserve"> </w:t>
      </w:r>
    </w:p>
    <w:p w:rsidR="00CE745B" w:rsidRPr="0038523E" w:rsidRDefault="00CE745B" w:rsidP="004F22A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2.3.2.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w:t>
      </w:r>
      <w:r w:rsidR="0016239D" w:rsidRPr="0038523E">
        <w:rPr>
          <w:rFonts w:ascii="Times New Roman" w:hAnsi="Times New Roman" w:cs="Times New Roman"/>
          <w:sz w:val="28"/>
          <w:szCs w:val="28"/>
        </w:rPr>
        <w:t>казана пациенту не в полном объё</w:t>
      </w:r>
      <w:r w:rsidRPr="0038523E">
        <w:rPr>
          <w:rFonts w:ascii="Times New Roman" w:hAnsi="Times New Roman" w:cs="Times New Roman"/>
          <w:sz w:val="28"/>
          <w:szCs w:val="28"/>
        </w:rPr>
        <w:t>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w:t>
      </w:r>
      <w:r w:rsidR="0016239D" w:rsidRPr="0038523E">
        <w:rPr>
          <w:rFonts w:ascii="Times New Roman" w:hAnsi="Times New Roman" w:cs="Times New Roman"/>
          <w:sz w:val="28"/>
          <w:szCs w:val="28"/>
        </w:rPr>
        <w:t>йшего лечения, смерти пациента</w:t>
      </w:r>
      <w:r w:rsidRPr="0038523E">
        <w:rPr>
          <w:rFonts w:ascii="Times New Roman" w:hAnsi="Times New Roman" w:cs="Times New Roman"/>
          <w:sz w:val="28"/>
          <w:szCs w:val="28"/>
        </w:rPr>
        <w:t xml:space="preserve">,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15" w:history="1">
        <w:r w:rsidR="00F45FD8" w:rsidRPr="0038523E">
          <w:rPr>
            <w:rFonts w:ascii="Times New Roman" w:hAnsi="Times New Roman" w:cs="Times New Roman"/>
            <w:sz w:val="28"/>
            <w:szCs w:val="28"/>
          </w:rPr>
          <w:t>приложением 5</w:t>
        </w:r>
      </w:hyperlink>
      <w:r w:rsidR="00F45FD8" w:rsidRPr="0038523E">
        <w:rPr>
          <w:rFonts w:ascii="Times New Roman" w:hAnsi="Times New Roman" w:cs="Times New Roman"/>
          <w:sz w:val="28"/>
          <w:szCs w:val="28"/>
        </w:rPr>
        <w:t xml:space="preserve"> </w:t>
      </w:r>
      <w:r w:rsidRPr="0038523E">
        <w:rPr>
          <w:rFonts w:ascii="Times New Roman" w:hAnsi="Times New Roman" w:cs="Times New Roman"/>
          <w:sz w:val="28"/>
          <w:szCs w:val="28"/>
        </w:rPr>
        <w:t xml:space="preserve">к настоящему тарифному соглашению, </w:t>
      </w:r>
      <w:r w:rsidR="0016239D" w:rsidRPr="0038523E">
        <w:rPr>
          <w:rFonts w:ascii="Times New Roman" w:hAnsi="Times New Roman" w:cs="Times New Roman"/>
          <w:sz w:val="28"/>
          <w:szCs w:val="28"/>
        </w:rPr>
        <w:t xml:space="preserve">в том числе с оплатой </w:t>
      </w:r>
      <w:r w:rsidRPr="0038523E">
        <w:rPr>
          <w:rFonts w:ascii="Times New Roman" w:hAnsi="Times New Roman" w:cs="Times New Roman"/>
          <w:sz w:val="28"/>
          <w:szCs w:val="28"/>
        </w:rPr>
        <w:t>за услугу диализа (в том числе в сочетании с оплатой по клинико-статистической группе заболеваний, группе высокотехнологичной медицинской помощи).</w:t>
      </w:r>
      <w:r w:rsidR="004F22A5" w:rsidRPr="0038523E">
        <w:rPr>
          <w:rFonts w:ascii="Times New Roman" w:hAnsi="Times New Roman" w:cs="Times New Roman"/>
          <w:sz w:val="28"/>
          <w:szCs w:val="28"/>
        </w:rPr>
        <w:t xml:space="preserve"> </w:t>
      </w:r>
    </w:p>
    <w:p w:rsidR="00CE745B" w:rsidRPr="0038523E" w:rsidRDefault="00B031A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CE745B" w:rsidRPr="0038523E">
          <w:rPr>
            <w:rFonts w:ascii="Times New Roman" w:hAnsi="Times New Roman" w:cs="Times New Roman"/>
            <w:sz w:val="28"/>
            <w:szCs w:val="28"/>
          </w:rPr>
          <w:t>Перечень</w:t>
        </w:r>
      </w:hyperlink>
      <w:r w:rsidR="00CE745B" w:rsidRPr="0038523E">
        <w:rPr>
          <w:rFonts w:ascii="Times New Roman" w:hAnsi="Times New Roman" w:cs="Times New Roman"/>
          <w:sz w:val="28"/>
          <w:szCs w:val="28"/>
        </w:rPr>
        <w:t xml:space="preserve"> медицинских организаций, оказывающих медицинскую помощь в услови</w:t>
      </w:r>
      <w:r w:rsidR="00B72763" w:rsidRPr="0038523E">
        <w:rPr>
          <w:rFonts w:ascii="Times New Roman" w:hAnsi="Times New Roman" w:cs="Times New Roman"/>
          <w:sz w:val="28"/>
          <w:szCs w:val="28"/>
        </w:rPr>
        <w:t>ях дневного стационара, определё</w:t>
      </w:r>
      <w:r w:rsidR="00CE745B" w:rsidRPr="0038523E">
        <w:rPr>
          <w:rFonts w:ascii="Times New Roman" w:hAnsi="Times New Roman" w:cs="Times New Roman"/>
          <w:sz w:val="28"/>
          <w:szCs w:val="28"/>
        </w:rPr>
        <w:t xml:space="preserve">н в </w:t>
      </w:r>
      <w:r w:rsidR="00F45FD8" w:rsidRPr="0038523E">
        <w:rPr>
          <w:rFonts w:ascii="Times New Roman" w:hAnsi="Times New Roman" w:cs="Times New Roman"/>
          <w:sz w:val="28"/>
          <w:szCs w:val="28"/>
        </w:rPr>
        <w:t xml:space="preserve">приложении 7 </w:t>
      </w:r>
      <w:r w:rsidR="00CE745B"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35087A">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2.4. При оплате скорой медицинской помощи, оказанной вне медицинской организации: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2.4.1. По подушевому нормативу финансирования.</w:t>
      </w:r>
    </w:p>
    <w:p w:rsidR="00CE745B" w:rsidRPr="0038523E" w:rsidRDefault="00FA04A2"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2.4.2. За единицу объё</w:t>
      </w:r>
      <w:r w:rsidR="00CE745B" w:rsidRPr="0038523E">
        <w:rPr>
          <w:rFonts w:ascii="Times New Roman" w:hAnsi="Times New Roman" w:cs="Times New Roman"/>
          <w:sz w:val="28"/>
          <w:szCs w:val="28"/>
        </w:rPr>
        <w:t xml:space="preserve">ма медицинской помощи </w:t>
      </w:r>
      <w:r w:rsidR="00100395" w:rsidRPr="0038523E">
        <w:rPr>
          <w:rFonts w:ascii="Times New Roman" w:hAnsi="Times New Roman" w:cs="Times New Roman"/>
          <w:sz w:val="28"/>
          <w:szCs w:val="28"/>
        </w:rPr>
        <w:t>–</w:t>
      </w:r>
      <w:r w:rsidR="00CE745B" w:rsidRPr="0038523E">
        <w:rPr>
          <w:rFonts w:ascii="Times New Roman" w:hAnsi="Times New Roman" w:cs="Times New Roman"/>
          <w:sz w:val="28"/>
          <w:szCs w:val="28"/>
        </w:rPr>
        <w:t xml:space="preserve">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E745B" w:rsidRPr="0038523E" w:rsidRDefault="00B031A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CE745B" w:rsidRPr="0038523E">
          <w:rPr>
            <w:rFonts w:ascii="Times New Roman" w:hAnsi="Times New Roman" w:cs="Times New Roman"/>
            <w:sz w:val="28"/>
            <w:szCs w:val="28"/>
          </w:rPr>
          <w:t>Перечень</w:t>
        </w:r>
      </w:hyperlink>
      <w:r w:rsidR="00CE745B" w:rsidRPr="0038523E">
        <w:rPr>
          <w:rFonts w:ascii="Times New Roman" w:hAnsi="Times New Roman" w:cs="Times New Roman"/>
          <w:sz w:val="28"/>
          <w:szCs w:val="28"/>
        </w:rPr>
        <w:t xml:space="preserve"> медицинских организаций, оказывающих скорую </w:t>
      </w:r>
      <w:r w:rsidR="00FA04A2" w:rsidRPr="0038523E">
        <w:rPr>
          <w:rFonts w:ascii="Times New Roman" w:hAnsi="Times New Roman" w:cs="Times New Roman"/>
          <w:sz w:val="28"/>
          <w:szCs w:val="28"/>
        </w:rPr>
        <w:t>медицинскую помощь, определен в таблице 3 приложения 4 и таблице 1</w:t>
      </w:r>
      <w:r w:rsidR="00CE745B" w:rsidRPr="0038523E">
        <w:rPr>
          <w:rFonts w:ascii="Times New Roman" w:hAnsi="Times New Roman" w:cs="Times New Roman"/>
          <w:sz w:val="28"/>
          <w:szCs w:val="28"/>
        </w:rPr>
        <w:t xml:space="preserve"> </w:t>
      </w:r>
      <w:r w:rsidR="00FA04A2" w:rsidRPr="0038523E">
        <w:rPr>
          <w:rFonts w:ascii="Times New Roman" w:hAnsi="Times New Roman" w:cs="Times New Roman"/>
          <w:sz w:val="28"/>
          <w:szCs w:val="28"/>
        </w:rPr>
        <w:t>приложения</w:t>
      </w:r>
      <w:r w:rsidR="0023006F" w:rsidRPr="0038523E">
        <w:rPr>
          <w:rFonts w:ascii="Times New Roman" w:hAnsi="Times New Roman" w:cs="Times New Roman"/>
          <w:sz w:val="28"/>
          <w:szCs w:val="28"/>
        </w:rPr>
        <w:t xml:space="preserve"> 8 </w:t>
      </w:r>
      <w:r w:rsidR="00CE745B"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855921">
      <w:pPr>
        <w:pStyle w:val="2"/>
        <w:spacing w:before="0" w:line="240" w:lineRule="exact"/>
        <w:ind w:firstLine="709"/>
        <w:jc w:val="both"/>
        <w:rPr>
          <w:rFonts w:ascii="Times New Roman" w:hAnsi="Times New Roman" w:cs="Times New Roman"/>
          <w:b/>
          <w:sz w:val="28"/>
          <w:szCs w:val="28"/>
        </w:rPr>
      </w:pPr>
      <w:r w:rsidRPr="0038523E">
        <w:rPr>
          <w:rFonts w:ascii="Times New Roman" w:hAnsi="Times New Roman" w:cs="Times New Roman"/>
          <w:b/>
          <w:color w:val="auto"/>
          <w:sz w:val="28"/>
          <w:szCs w:val="28"/>
        </w:rPr>
        <w:t>2.5. Особенности применения способов оплаты медицинской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2.5.1. </w:t>
      </w:r>
      <w:hyperlink r:id="rId18" w:history="1">
        <w:r w:rsidRPr="0038523E">
          <w:rPr>
            <w:rFonts w:ascii="Times New Roman" w:hAnsi="Times New Roman" w:cs="Times New Roman"/>
            <w:sz w:val="28"/>
            <w:szCs w:val="28"/>
          </w:rPr>
          <w:t>Особенности</w:t>
        </w:r>
      </w:hyperlink>
      <w:r w:rsidRPr="0038523E">
        <w:rPr>
          <w:rFonts w:ascii="Times New Roman" w:hAnsi="Times New Roman" w:cs="Times New Roman"/>
          <w:sz w:val="28"/>
          <w:szCs w:val="28"/>
        </w:rPr>
        <w:t xml:space="preserve"> применения способов оплаты отдельных случаев оказания медицинской помощи установлены </w:t>
      </w:r>
      <w:r w:rsidR="0023006F" w:rsidRPr="0038523E">
        <w:rPr>
          <w:rFonts w:ascii="Times New Roman" w:hAnsi="Times New Roman" w:cs="Times New Roman"/>
          <w:sz w:val="28"/>
          <w:szCs w:val="28"/>
        </w:rPr>
        <w:t xml:space="preserve">приложением 9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EC4A12">
      <w:pPr>
        <w:pStyle w:val="1"/>
        <w:spacing w:before="0" w:line="240" w:lineRule="exact"/>
        <w:jc w:val="center"/>
        <w:rPr>
          <w:rFonts w:ascii="Times New Roman" w:hAnsi="Times New Roman" w:cs="Times New Roman"/>
          <w:b/>
          <w:color w:val="auto"/>
          <w:sz w:val="28"/>
          <w:szCs w:val="28"/>
        </w:rPr>
      </w:pPr>
      <w:r w:rsidRPr="0038523E">
        <w:rPr>
          <w:rFonts w:ascii="Times New Roman" w:hAnsi="Times New Roman" w:cs="Times New Roman"/>
          <w:b/>
          <w:color w:val="auto"/>
          <w:sz w:val="28"/>
          <w:szCs w:val="28"/>
        </w:rPr>
        <w:t>III. ТАРИФЫ НА ОПЛАТУ МЕДИЦИНСКОЙ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CD7DDF">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3.1. Размер и структура тарифов на оплату медицинской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C32C0B">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3.1.1. Размер и структура тарифов на оплату медицинской помощи определены в зависимости от формы, вида, и условий оказания медицинской помощи по способам оплаты медицинской помощи, указанным в </w:t>
      </w:r>
      <w:hyperlink w:anchor="Par26" w:history="1">
        <w:r w:rsidRPr="0038523E">
          <w:rPr>
            <w:rFonts w:ascii="Times New Roman" w:hAnsi="Times New Roman" w:cs="Times New Roman"/>
            <w:sz w:val="28"/>
            <w:szCs w:val="28"/>
          </w:rPr>
          <w:t>разделе 2</w:t>
        </w:r>
      </w:hyperlink>
      <w:r w:rsidRPr="0038523E">
        <w:rPr>
          <w:rFonts w:ascii="Times New Roman" w:hAnsi="Times New Roman" w:cs="Times New Roman"/>
          <w:sz w:val="28"/>
          <w:szCs w:val="28"/>
        </w:rPr>
        <w:t xml:space="preserve"> настоящего тарифного соглашения, в соответствии с </w:t>
      </w:r>
      <w:hyperlink r:id="rId19" w:history="1">
        <w:r w:rsidRPr="0038523E">
          <w:rPr>
            <w:rFonts w:ascii="Times New Roman" w:hAnsi="Times New Roman" w:cs="Times New Roman"/>
            <w:sz w:val="28"/>
            <w:szCs w:val="28"/>
          </w:rPr>
          <w:t>Методическими рекомендациями</w:t>
        </w:r>
      </w:hyperlink>
      <w:r w:rsidRPr="0038523E">
        <w:rPr>
          <w:rFonts w:ascii="Times New Roman" w:hAnsi="Times New Roman" w:cs="Times New Roman"/>
          <w:sz w:val="28"/>
          <w:szCs w:val="28"/>
        </w:rPr>
        <w:t xml:space="preserve"> по способам оплаты медицинской помощи за счет средств обязательного медицинского страхования, направленные совместным письмом Министерства здравоохранения Российской Федерации и Федерального фонда обязательного медицинс</w:t>
      </w:r>
      <w:r w:rsidR="0023006F" w:rsidRPr="0038523E">
        <w:rPr>
          <w:rFonts w:ascii="Times New Roman" w:hAnsi="Times New Roman" w:cs="Times New Roman"/>
          <w:sz w:val="28"/>
          <w:szCs w:val="28"/>
        </w:rPr>
        <w:t xml:space="preserve">кого страхования </w:t>
      </w:r>
      <w:r w:rsidR="00C32C0B" w:rsidRPr="0038523E">
        <w:rPr>
          <w:rFonts w:ascii="Times New Roman" w:hAnsi="Times New Roman" w:cs="Times New Roman"/>
          <w:sz w:val="28"/>
        </w:rPr>
        <w:t>от 26.01.2023 № 31-2/И/2-1075 № 00-10-26-2-06/749</w:t>
      </w:r>
      <w:r w:rsidR="00C32C0B" w:rsidRPr="0038523E">
        <w:rPr>
          <w:rFonts w:ascii="Times New Roman" w:hAnsi="Times New Roman" w:cs="Times New Roman"/>
          <w:sz w:val="28"/>
          <w:szCs w:val="28"/>
        </w:rPr>
        <w:t xml:space="preserve"> </w:t>
      </w:r>
      <w:r w:rsidRPr="0038523E">
        <w:rPr>
          <w:rFonts w:ascii="Times New Roman" w:hAnsi="Times New Roman" w:cs="Times New Roman"/>
          <w:sz w:val="28"/>
          <w:szCs w:val="28"/>
        </w:rPr>
        <w:t xml:space="preserve">(далее </w:t>
      </w:r>
      <w:r w:rsidR="0023006F" w:rsidRPr="0038523E">
        <w:rPr>
          <w:rFonts w:ascii="Times New Roman" w:hAnsi="Times New Roman" w:cs="Times New Roman"/>
          <w:sz w:val="28"/>
          <w:szCs w:val="28"/>
        </w:rPr>
        <w:t>–</w:t>
      </w:r>
      <w:r w:rsidRPr="0038523E">
        <w:rPr>
          <w:rFonts w:ascii="Times New Roman" w:hAnsi="Times New Roman" w:cs="Times New Roman"/>
          <w:sz w:val="28"/>
          <w:szCs w:val="28"/>
        </w:rPr>
        <w:t xml:space="preserve"> Методические рекомендации).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3.1.2. Размер тарифа на оплату медицинской помощи опре</w:t>
      </w:r>
      <w:r w:rsidR="00094EAA" w:rsidRPr="0038523E">
        <w:rPr>
          <w:rFonts w:ascii="Times New Roman" w:hAnsi="Times New Roman" w:cs="Times New Roman"/>
          <w:sz w:val="28"/>
          <w:szCs w:val="28"/>
        </w:rPr>
        <w:t>деляется дифференцированно с учё</w:t>
      </w:r>
      <w:r w:rsidRPr="0038523E">
        <w:rPr>
          <w:rFonts w:ascii="Times New Roman" w:hAnsi="Times New Roman" w:cs="Times New Roman"/>
          <w:sz w:val="28"/>
          <w:szCs w:val="28"/>
        </w:rPr>
        <w:t xml:space="preserve">том уровня медицинской организации (структурного подразделения). Распределение медицинских организаций (структурных подразделений) по уровням медицинской помощи указано в </w:t>
      </w:r>
      <w:hyperlink r:id="rId20" w:history="1">
        <w:r w:rsidR="0023006F" w:rsidRPr="0038523E">
          <w:rPr>
            <w:rFonts w:ascii="Times New Roman" w:hAnsi="Times New Roman" w:cs="Times New Roman"/>
            <w:sz w:val="28"/>
            <w:szCs w:val="28"/>
          </w:rPr>
          <w:t>приложениях 3</w:t>
        </w:r>
      </w:hyperlink>
      <w:r w:rsidR="00C32C0B" w:rsidRPr="0038523E">
        <w:rPr>
          <w:rFonts w:ascii="Times New Roman" w:hAnsi="Times New Roman" w:cs="Times New Roman"/>
          <w:sz w:val="28"/>
          <w:szCs w:val="28"/>
        </w:rPr>
        <w:t xml:space="preserve"> – </w:t>
      </w:r>
      <w:hyperlink r:id="rId21" w:history="1">
        <w:r w:rsidR="0023006F" w:rsidRPr="0038523E">
          <w:rPr>
            <w:rFonts w:ascii="Times New Roman" w:hAnsi="Times New Roman" w:cs="Times New Roman"/>
            <w:sz w:val="28"/>
            <w:szCs w:val="28"/>
          </w:rPr>
          <w:t>4</w:t>
        </w:r>
      </w:hyperlink>
      <w:r w:rsidR="0023006F" w:rsidRPr="0038523E">
        <w:rPr>
          <w:rFonts w:ascii="Times New Roman" w:hAnsi="Times New Roman" w:cs="Times New Roman"/>
          <w:sz w:val="28"/>
          <w:szCs w:val="28"/>
        </w:rPr>
        <w:t>, 6</w:t>
      </w:r>
      <w:r w:rsidR="00C32C0B" w:rsidRPr="0038523E">
        <w:rPr>
          <w:rFonts w:ascii="Times New Roman" w:hAnsi="Times New Roman" w:cs="Times New Roman"/>
          <w:sz w:val="28"/>
          <w:szCs w:val="28"/>
        </w:rPr>
        <w:t xml:space="preserve"> – 8</w:t>
      </w:r>
      <w:r w:rsidR="0023006F"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3E6909"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3.1.3. В соответствии с Территориальной программой структура тарифов на оплату медицинской помощи включает в себя расходы в соответствии с </w:t>
      </w:r>
      <w:hyperlink r:id="rId22" w:history="1">
        <w:r w:rsidRPr="0038523E">
          <w:rPr>
            <w:rFonts w:ascii="Times New Roman" w:hAnsi="Times New Roman" w:cs="Times New Roman"/>
            <w:sz w:val="28"/>
            <w:szCs w:val="28"/>
          </w:rPr>
          <w:t>частями 7</w:t>
        </w:r>
      </w:hyperlink>
      <w:r w:rsidRPr="0038523E">
        <w:rPr>
          <w:rFonts w:ascii="Times New Roman" w:hAnsi="Times New Roman" w:cs="Times New Roman"/>
          <w:sz w:val="28"/>
          <w:szCs w:val="28"/>
        </w:rPr>
        <w:t xml:space="preserve">, </w:t>
      </w:r>
      <w:hyperlink r:id="rId23" w:history="1">
        <w:r w:rsidRPr="0038523E">
          <w:rPr>
            <w:rFonts w:ascii="Times New Roman" w:hAnsi="Times New Roman" w:cs="Times New Roman"/>
            <w:sz w:val="28"/>
            <w:szCs w:val="28"/>
          </w:rPr>
          <w:t>8 статьи 35</w:t>
        </w:r>
      </w:hyperlink>
      <w:r w:rsidRPr="0038523E">
        <w:rPr>
          <w:rFonts w:ascii="Times New Roman" w:hAnsi="Times New Roman" w:cs="Times New Roman"/>
          <w:sz w:val="28"/>
          <w:szCs w:val="28"/>
        </w:rPr>
        <w:t xml:space="preserve"> Федерального закона:</w:t>
      </w:r>
      <w:r w:rsidR="00EB2623" w:rsidRPr="0038523E">
        <w:rPr>
          <w:rFonts w:ascii="Times New Roman" w:hAnsi="Times New Roman" w:cs="Times New Roman"/>
          <w:sz w:val="28"/>
          <w:szCs w:val="28"/>
        </w:rPr>
        <w:t xml:space="preserve"> </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расходы на заработную плату, начисления на оплату труда, прочие выплаты;</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расходы на приобретение лекарственных средств, расходных материалов, медицинского инструментария, реактивов и химикатов;</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расходы на приобретение продуктов питания;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расходы на приобретение мягкого инвентаря;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расходы на приобретение материальных запасов, расходы на организацию питания (при отсутствии организованного питания в медицинской организации),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расходы на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w:t>
      </w:r>
      <w:r w:rsidR="001426B6" w:rsidRPr="0038523E">
        <w:rPr>
          <w:rFonts w:ascii="Times New Roman" w:hAnsi="Times New Roman" w:cs="Times New Roman"/>
          <w:sz w:val="28"/>
          <w:szCs w:val="28"/>
        </w:rPr>
        <w:t>ный инвентарь) стоимостью до четырехсот</w:t>
      </w:r>
      <w:r w:rsidRPr="0038523E">
        <w:rPr>
          <w:rFonts w:ascii="Times New Roman" w:hAnsi="Times New Roman" w:cs="Times New Roman"/>
          <w:sz w:val="28"/>
          <w:szCs w:val="28"/>
        </w:rPr>
        <w:t xml:space="preserve">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Ставропольского края не погашенной в течение 3 месяцев кредиторской задолженности за счет средств ОМС.</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Средствами обязательного медицинского с</w:t>
      </w:r>
      <w:r w:rsidR="006E27E5" w:rsidRPr="0038523E">
        <w:rPr>
          <w:rFonts w:ascii="Times New Roman" w:hAnsi="Times New Roman" w:cs="Times New Roman"/>
          <w:sz w:val="28"/>
          <w:szCs w:val="28"/>
        </w:rPr>
        <w:t>трахования компенсируются включё</w:t>
      </w:r>
      <w:r w:rsidRPr="0038523E">
        <w:rPr>
          <w:rFonts w:ascii="Times New Roman" w:hAnsi="Times New Roman" w:cs="Times New Roman"/>
          <w:sz w:val="28"/>
          <w:szCs w:val="28"/>
        </w:rPr>
        <w:t>нные в структуру тарифов и обусловленные оказанием медицинской помощи по обязательному медицинскому страхованию расходы (затраты) медицинских организаций.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3.1.4. </w:t>
      </w:r>
      <w:hyperlink r:id="rId24" w:history="1">
        <w:r w:rsidRPr="0038523E">
          <w:rPr>
            <w:rFonts w:ascii="Times New Roman" w:hAnsi="Times New Roman" w:cs="Times New Roman"/>
            <w:sz w:val="28"/>
            <w:szCs w:val="28"/>
          </w:rPr>
          <w:t>Порядок</w:t>
        </w:r>
      </w:hyperlink>
      <w:r w:rsidR="0019277A" w:rsidRPr="0038523E">
        <w:rPr>
          <w:rFonts w:ascii="Times New Roman" w:hAnsi="Times New Roman" w:cs="Times New Roman"/>
          <w:sz w:val="28"/>
          <w:szCs w:val="28"/>
        </w:rPr>
        <w:t xml:space="preserve"> расчё</w:t>
      </w:r>
      <w:r w:rsidRPr="0038523E">
        <w:rPr>
          <w:rFonts w:ascii="Times New Roman" w:hAnsi="Times New Roman" w:cs="Times New Roman"/>
          <w:sz w:val="28"/>
          <w:szCs w:val="28"/>
        </w:rPr>
        <w:t>та тарифов на оплату медицинской помощи по ОМС на террито</w:t>
      </w:r>
      <w:r w:rsidR="00594F06" w:rsidRPr="0038523E">
        <w:rPr>
          <w:rFonts w:ascii="Times New Roman" w:hAnsi="Times New Roman" w:cs="Times New Roman"/>
          <w:sz w:val="28"/>
          <w:szCs w:val="28"/>
        </w:rPr>
        <w:t>рии Ставропольского края приведё</w:t>
      </w:r>
      <w:r w:rsidRPr="0038523E">
        <w:rPr>
          <w:rFonts w:ascii="Times New Roman" w:hAnsi="Times New Roman" w:cs="Times New Roman"/>
          <w:sz w:val="28"/>
          <w:szCs w:val="28"/>
        </w:rPr>
        <w:t xml:space="preserve">н в </w:t>
      </w:r>
      <w:r w:rsidR="00172F4C" w:rsidRPr="0038523E">
        <w:rPr>
          <w:rFonts w:ascii="Times New Roman" w:hAnsi="Times New Roman" w:cs="Times New Roman"/>
          <w:sz w:val="28"/>
          <w:szCs w:val="28"/>
        </w:rPr>
        <w:t>приложении 10</w:t>
      </w:r>
      <w:r w:rsidRPr="0038523E">
        <w:rPr>
          <w:rFonts w:ascii="Times New Roman" w:hAnsi="Times New Roman" w:cs="Times New Roman"/>
          <w:sz w:val="28"/>
          <w:szCs w:val="28"/>
        </w:rPr>
        <w:t xml:space="preserve"> 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3.1.5. Значение коэффициента дифференциации установлено в размере 1,003 для всей территории Ставропольского края.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28787A">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3.2. Тарифы на оплату медицинской помощи, оказываемой в амбулаторных условиях</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 w:name="Par88"/>
      <w:bookmarkEnd w:id="1"/>
      <w:r w:rsidRPr="0038523E">
        <w:rPr>
          <w:rFonts w:ascii="Times New Roman" w:hAnsi="Times New Roman" w:cs="Times New Roman"/>
          <w:sz w:val="28"/>
          <w:szCs w:val="28"/>
        </w:rPr>
        <w:t xml:space="preserve">3.2.1. По тарифу </w:t>
      </w:r>
      <w:proofErr w:type="spellStart"/>
      <w:r w:rsidRPr="0038523E">
        <w:rPr>
          <w:rFonts w:ascii="Times New Roman" w:hAnsi="Times New Roman" w:cs="Times New Roman"/>
          <w:sz w:val="28"/>
          <w:szCs w:val="28"/>
        </w:rPr>
        <w:t>ФДПн</w:t>
      </w:r>
      <w:proofErr w:type="spellEnd"/>
      <w:r w:rsidRPr="0038523E">
        <w:rPr>
          <w:rFonts w:ascii="Times New Roman" w:hAnsi="Times New Roman" w:cs="Times New Roman"/>
          <w:sz w:val="28"/>
          <w:szCs w:val="28"/>
        </w:rPr>
        <w:t xml:space="preserve"> оплачивается оказываемая медицинскими организациями, имеющими прикрепившихся лиц, в амбулаторных условиях первичная медико-санитарная помощь за исключением:</w:t>
      </w:r>
    </w:p>
    <w:p w:rsidR="00CE745B" w:rsidRPr="0038523E" w:rsidRDefault="00CE745B" w:rsidP="00F9060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профилактических медицинских осмотров и диспансеризации</w:t>
      </w:r>
      <w:r w:rsidR="00BD2D72" w:rsidRPr="0038523E">
        <w:rPr>
          <w:rFonts w:ascii="Times New Roman" w:hAnsi="Times New Roman" w:cs="Times New Roman"/>
          <w:sz w:val="28"/>
          <w:szCs w:val="28"/>
        </w:rPr>
        <w:t>, в том числе углублё</w:t>
      </w:r>
      <w:r w:rsidRPr="0038523E">
        <w:rPr>
          <w:rFonts w:ascii="Times New Roman" w:hAnsi="Times New Roman" w:cs="Times New Roman"/>
          <w:sz w:val="28"/>
          <w:szCs w:val="28"/>
        </w:rPr>
        <w:t xml:space="preserve">нной диспансеризации </w:t>
      </w:r>
      <w:r w:rsidR="00BD2D72" w:rsidRPr="0038523E">
        <w:rPr>
          <w:rFonts w:ascii="Times New Roman" w:hAnsi="Times New Roman" w:cs="Times New Roman"/>
          <w:sz w:val="28"/>
          <w:szCs w:val="28"/>
        </w:rPr>
        <w:t>и диспансеризации для оценки репродуктивного здоровья женщин и мужчин;</w:t>
      </w:r>
    </w:p>
    <w:p w:rsidR="000B3844" w:rsidRPr="0038523E" w:rsidRDefault="000B3844" w:rsidP="00F9060F">
      <w:pPr>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определенных настоящим тарифным соглашением отдельных медицинских услуг (в соответствии с приложением 11 к настоящему тарифному соглашению), в том числе тестирования на выявление новой коронавирусной инфекции (COVID-19);</w:t>
      </w:r>
    </w:p>
    <w:p w:rsidR="00F9060F" w:rsidRPr="0038523E" w:rsidRDefault="00F9060F" w:rsidP="00F9060F">
      <w:pPr>
        <w:autoSpaceDE w:val="0"/>
        <w:autoSpaceDN w:val="0"/>
        <w:adjustRightInd w:val="0"/>
        <w:spacing w:after="0" w:line="240" w:lineRule="auto"/>
        <w:ind w:firstLine="709"/>
        <w:jc w:val="both"/>
        <w:rPr>
          <w:rFonts w:ascii="Times New Roman" w:hAnsi="Times New Roman" w:cs="Times New Roman"/>
          <w:sz w:val="28"/>
        </w:rPr>
      </w:pPr>
      <w:r w:rsidRPr="0038523E">
        <w:rPr>
          <w:rFonts w:ascii="Times New Roman" w:hAnsi="Times New Roman" w:cs="Times New Roman"/>
          <w:sz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CE745B" w:rsidRPr="0038523E" w:rsidRDefault="00CE745B" w:rsidP="00F9060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медицинской помощи по медицинской реабилитации (комплексное посещение);</w:t>
      </w:r>
    </w:p>
    <w:p w:rsidR="00CE745B" w:rsidRPr="0038523E" w:rsidRDefault="00CE745B" w:rsidP="00F9060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услуг диализа;</w:t>
      </w:r>
    </w:p>
    <w:p w:rsidR="00CE745B" w:rsidRPr="0038523E" w:rsidRDefault="00CE745B" w:rsidP="00F9060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медицинской помощи, оказанной в медицинских организациях, не имеющих прикрепившихся лиц;</w:t>
      </w:r>
    </w:p>
    <w:p w:rsidR="00F9060F" w:rsidRPr="0038523E" w:rsidRDefault="00F9060F" w:rsidP="00F9060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lang w:eastAsia="ru-RU"/>
        </w:rPr>
      </w:pPr>
      <w:r w:rsidRPr="0038523E">
        <w:rPr>
          <w:rFonts w:ascii="Times New Roman" w:eastAsiaTheme="minorEastAsia" w:hAnsi="Times New Roman" w:cs="Times New Roman"/>
          <w:color w:val="000000" w:themeColor="text1"/>
          <w:sz w:val="28"/>
          <w:lang w:eastAsia="ru-RU"/>
        </w:rPr>
        <w:t>медицинской помощи, оказываемой врачом-травматологом-ортопедом травматологического пункта, стоматологической медицинской помощи;</w:t>
      </w:r>
    </w:p>
    <w:p w:rsidR="00CE745B" w:rsidRPr="0038523E" w:rsidRDefault="00CE745B" w:rsidP="00F9060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посещений школы сахарного диабета;</w:t>
      </w:r>
    </w:p>
    <w:p w:rsidR="00CE745B" w:rsidRPr="0038523E" w:rsidRDefault="00CE745B" w:rsidP="00F9060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финансового обеспечения фельдшерских/фельдшерско-акушерских пунктов.</w:t>
      </w:r>
    </w:p>
    <w:p w:rsidR="008D7BC4" w:rsidRPr="0038523E" w:rsidRDefault="00CE745B" w:rsidP="008D7BC4">
      <w:pPr>
        <w:ind w:firstLine="709"/>
        <w:jc w:val="both"/>
        <w:rPr>
          <w:rFonts w:ascii="Times New Roman" w:eastAsia="Times New Roman" w:hAnsi="Times New Roman" w:cs="Times New Roman"/>
          <w:b/>
          <w:bCs/>
          <w:sz w:val="28"/>
          <w:szCs w:val="28"/>
          <w:lang w:eastAsia="ru-RU"/>
        </w:rPr>
      </w:pPr>
      <w:r w:rsidRPr="0038523E">
        <w:rPr>
          <w:rFonts w:ascii="Times New Roman" w:hAnsi="Times New Roman" w:cs="Times New Roman"/>
          <w:sz w:val="28"/>
          <w:szCs w:val="28"/>
        </w:rPr>
        <w:t xml:space="preserve">3.2.2. </w:t>
      </w:r>
      <w:r w:rsidR="008D7BC4" w:rsidRPr="0038523E">
        <w:rPr>
          <w:rFonts w:ascii="Times New Roman" w:hAnsi="Times New Roman" w:cs="Times New Roman"/>
          <w:sz w:val="28"/>
          <w:szCs w:val="28"/>
        </w:rPr>
        <w:t>Средний размер финансового обеспечения медицинской помощи определен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и составляет 6 992,68</w:t>
      </w:r>
      <w:r w:rsidR="008D7BC4" w:rsidRPr="0038523E">
        <w:rPr>
          <w:rFonts w:ascii="Times New Roman" w:eastAsia="Times New Roman" w:hAnsi="Times New Roman" w:cs="Times New Roman"/>
          <w:b/>
          <w:bCs/>
          <w:sz w:val="28"/>
          <w:szCs w:val="28"/>
          <w:lang w:eastAsia="ru-RU"/>
        </w:rPr>
        <w:t xml:space="preserve"> </w:t>
      </w:r>
      <w:r w:rsidR="008D7BC4" w:rsidRPr="0038523E">
        <w:rPr>
          <w:rFonts w:ascii="Times New Roman" w:hAnsi="Times New Roman" w:cs="Times New Roman"/>
          <w:sz w:val="28"/>
          <w:szCs w:val="28"/>
        </w:rPr>
        <w:t>рублей. Установленный размер не включает средства, направляемые на оплату медицинской помощи, оказываемой лицам, застрахованным за пределами Ставропольского края.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3.2.3. Базовый </w:t>
      </w:r>
      <w:proofErr w:type="spellStart"/>
      <w:r w:rsidRPr="0038523E">
        <w:rPr>
          <w:rFonts w:ascii="Times New Roman" w:hAnsi="Times New Roman" w:cs="Times New Roman"/>
          <w:sz w:val="28"/>
          <w:szCs w:val="28"/>
        </w:rPr>
        <w:t>подушевой</w:t>
      </w:r>
      <w:proofErr w:type="spellEnd"/>
      <w:r w:rsidRPr="0038523E">
        <w:rPr>
          <w:rFonts w:ascii="Times New Roman" w:hAnsi="Times New Roman" w:cs="Times New Roman"/>
          <w:sz w:val="28"/>
          <w:szCs w:val="28"/>
        </w:rPr>
        <w:t xml:space="preserve"> норматив финансирования медицинской помощи в амбулаторных условиях составляет </w:t>
      </w:r>
      <w:r w:rsidR="00D53EDC" w:rsidRPr="0038523E">
        <w:rPr>
          <w:rFonts w:ascii="Times New Roman" w:hAnsi="Times New Roman" w:cs="Times New Roman"/>
          <w:sz w:val="28"/>
          <w:szCs w:val="28"/>
        </w:rPr>
        <w:t>171,86</w:t>
      </w:r>
      <w:r w:rsidRPr="0038523E">
        <w:rPr>
          <w:rFonts w:ascii="Times New Roman" w:hAnsi="Times New Roman" w:cs="Times New Roman"/>
          <w:sz w:val="28"/>
          <w:szCs w:val="28"/>
        </w:rPr>
        <w:t xml:space="preserve"> рублей в месяц с учетом коэффициента дифференциации 1,003.</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3.2.4. Половозрастные коэффициенты дифференциации в разрезе половозрастных групп установлены в </w:t>
      </w:r>
      <w:r w:rsidR="00D53EDC" w:rsidRPr="0038523E">
        <w:rPr>
          <w:rFonts w:ascii="Times New Roman" w:hAnsi="Times New Roman" w:cs="Times New Roman"/>
          <w:sz w:val="28"/>
          <w:szCs w:val="28"/>
        </w:rPr>
        <w:t xml:space="preserve">таблице 2 </w:t>
      </w:r>
      <w:hyperlink r:id="rId25" w:history="1">
        <w:r w:rsidR="00D53EDC" w:rsidRPr="0038523E">
          <w:rPr>
            <w:rFonts w:ascii="Times New Roman" w:hAnsi="Times New Roman" w:cs="Times New Roman"/>
            <w:sz w:val="28"/>
            <w:szCs w:val="28"/>
          </w:rPr>
          <w:t>приложения</w:t>
        </w:r>
        <w:r w:rsidR="00172F4C" w:rsidRPr="0038523E">
          <w:rPr>
            <w:rFonts w:ascii="Times New Roman" w:hAnsi="Times New Roman" w:cs="Times New Roman"/>
            <w:sz w:val="28"/>
            <w:szCs w:val="28"/>
          </w:rPr>
          <w:t xml:space="preserve"> </w:t>
        </w:r>
        <w:r w:rsidR="00D53EDC" w:rsidRPr="0038523E">
          <w:rPr>
            <w:rFonts w:ascii="Times New Roman" w:hAnsi="Times New Roman" w:cs="Times New Roman"/>
            <w:sz w:val="28"/>
            <w:szCs w:val="28"/>
          </w:rPr>
          <w:t>3</w:t>
        </w:r>
      </w:hyperlink>
      <w:r w:rsidR="00172F4C"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B031A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26" w:history="1">
        <w:r w:rsidR="00CE745B" w:rsidRPr="0038523E">
          <w:rPr>
            <w:rFonts w:ascii="Times New Roman" w:hAnsi="Times New Roman" w:cs="Times New Roman"/>
            <w:sz w:val="28"/>
            <w:szCs w:val="28"/>
          </w:rPr>
          <w:t>Коэффициенты</w:t>
        </w:r>
      </w:hyperlink>
      <w:r w:rsidR="00CE745B" w:rsidRPr="0038523E">
        <w:rPr>
          <w:rFonts w:ascii="Times New Roman" w:hAnsi="Times New Roman" w:cs="Times New Roman"/>
          <w:sz w:val="28"/>
          <w:szCs w:val="28"/>
        </w:rPr>
        <w:t xml:space="preserve"> дифференциации на прикрепившихся к м</w:t>
      </w:r>
      <w:r w:rsidR="00D53EDC" w:rsidRPr="0038523E">
        <w:rPr>
          <w:rFonts w:ascii="Times New Roman" w:hAnsi="Times New Roman" w:cs="Times New Roman"/>
          <w:sz w:val="28"/>
          <w:szCs w:val="28"/>
        </w:rPr>
        <w:t>едицинской организации лиц с учё</w:t>
      </w:r>
      <w:r w:rsidR="00CE745B" w:rsidRPr="0038523E">
        <w:rPr>
          <w:rFonts w:ascii="Times New Roman" w:hAnsi="Times New Roman" w:cs="Times New Roman"/>
          <w:sz w:val="28"/>
          <w:szCs w:val="28"/>
        </w:rPr>
        <w:t>том наличия подразделений, расположен</w:t>
      </w:r>
      <w:r w:rsidR="00D53EDC" w:rsidRPr="0038523E">
        <w:rPr>
          <w:rFonts w:ascii="Times New Roman" w:hAnsi="Times New Roman" w:cs="Times New Roman"/>
          <w:sz w:val="28"/>
          <w:szCs w:val="28"/>
        </w:rPr>
        <w:t>ных в сельской местности, отдалё</w:t>
      </w:r>
      <w:r w:rsidR="00CE745B" w:rsidRPr="0038523E">
        <w:rPr>
          <w:rFonts w:ascii="Times New Roman" w:hAnsi="Times New Roman" w:cs="Times New Roman"/>
          <w:sz w:val="28"/>
          <w:szCs w:val="28"/>
        </w:rPr>
        <w:t>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w:t>
      </w:r>
      <w:r w:rsidR="00D53EDC" w:rsidRPr="0038523E">
        <w:rPr>
          <w:rFonts w:ascii="Times New Roman" w:hAnsi="Times New Roman" w:cs="Times New Roman"/>
          <w:sz w:val="28"/>
          <w:szCs w:val="28"/>
        </w:rPr>
        <w:t xml:space="preserve">далее – </w:t>
      </w:r>
      <w:proofErr w:type="spellStart"/>
      <w:r w:rsidR="00CE745B" w:rsidRPr="0038523E">
        <w:rPr>
          <w:rFonts w:ascii="Times New Roman" w:hAnsi="Times New Roman" w:cs="Times New Roman"/>
          <w:sz w:val="28"/>
          <w:szCs w:val="28"/>
        </w:rPr>
        <w:t>КДот</w:t>
      </w:r>
      <w:proofErr w:type="spellEnd"/>
      <w:r w:rsidR="00CE745B" w:rsidRPr="0038523E">
        <w:rPr>
          <w:rFonts w:ascii="Times New Roman" w:hAnsi="Times New Roman" w:cs="Times New Roman"/>
          <w:sz w:val="28"/>
          <w:szCs w:val="28"/>
        </w:rPr>
        <w:t xml:space="preserve">) установлены в </w:t>
      </w:r>
      <w:r w:rsidR="00D53EDC" w:rsidRPr="0038523E">
        <w:rPr>
          <w:rFonts w:ascii="Times New Roman" w:hAnsi="Times New Roman" w:cs="Times New Roman"/>
          <w:sz w:val="28"/>
          <w:szCs w:val="28"/>
        </w:rPr>
        <w:t>таблице 1 приложения 3</w:t>
      </w:r>
      <w:r w:rsidR="00172F4C" w:rsidRPr="0038523E">
        <w:rPr>
          <w:rFonts w:ascii="Times New Roman" w:hAnsi="Times New Roman" w:cs="Times New Roman"/>
          <w:sz w:val="28"/>
          <w:szCs w:val="28"/>
        </w:rPr>
        <w:t xml:space="preserve"> </w:t>
      </w:r>
      <w:r w:rsidR="00CE745B"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3.2.5. Дифференцированные подушевые нормативы финансирования на прикрепившихся лиц рассчитаны исходя из базового подушевого норматива на прикрепившихся лиц, а также:</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коэффициентов дифференциации на прикрепившихся к м</w:t>
      </w:r>
      <w:r w:rsidR="00FE6F5C" w:rsidRPr="0038523E">
        <w:rPr>
          <w:rFonts w:ascii="Times New Roman" w:hAnsi="Times New Roman" w:cs="Times New Roman"/>
          <w:sz w:val="28"/>
          <w:szCs w:val="28"/>
        </w:rPr>
        <w:t>едицинской организации лиц с учё</w:t>
      </w:r>
      <w:r w:rsidRPr="0038523E">
        <w:rPr>
          <w:rFonts w:ascii="Times New Roman" w:hAnsi="Times New Roman" w:cs="Times New Roman"/>
          <w:sz w:val="28"/>
          <w:szCs w:val="28"/>
        </w:rPr>
        <w:t>том наличия подразделений, расположенных в сельской местности, отда</w:t>
      </w:r>
      <w:r w:rsidR="00FE6F5C" w:rsidRPr="0038523E">
        <w:rPr>
          <w:rFonts w:ascii="Times New Roman" w:hAnsi="Times New Roman" w:cs="Times New Roman"/>
          <w:sz w:val="28"/>
          <w:szCs w:val="28"/>
        </w:rPr>
        <w:t>лённых территориях, посё</w:t>
      </w:r>
      <w:r w:rsidRPr="0038523E">
        <w:rPr>
          <w:rFonts w:ascii="Times New Roman" w:hAnsi="Times New Roman" w:cs="Times New Roman"/>
          <w:sz w:val="28"/>
          <w:szCs w:val="28"/>
        </w:rPr>
        <w:t>лках городского типа и малых городах с численностью населения до 50 тысяч человек и расходов на их содержание и оплату труда персонала;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коэффициентов половозрастного состава;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коэффициентов достижения целевых показателей уровня заработной платы медицин</w:t>
      </w:r>
      <w:r w:rsidR="002E2A98" w:rsidRPr="0038523E">
        <w:rPr>
          <w:rFonts w:ascii="Times New Roman" w:hAnsi="Times New Roman" w:cs="Times New Roman"/>
          <w:sz w:val="28"/>
          <w:szCs w:val="28"/>
        </w:rPr>
        <w:t>ских работников, установленных «дорожными картами»</w:t>
      </w:r>
      <w:r w:rsidRPr="0038523E">
        <w:rPr>
          <w:rFonts w:ascii="Times New Roman" w:hAnsi="Times New Roman" w:cs="Times New Roman"/>
          <w:sz w:val="28"/>
          <w:szCs w:val="28"/>
        </w:rPr>
        <w:t xml:space="preserve"> развития здравоохранения в Ставропольском крае;</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и установлены в </w:t>
      </w:r>
      <w:r w:rsidR="00FE6F5C" w:rsidRPr="0038523E">
        <w:rPr>
          <w:rFonts w:ascii="Times New Roman" w:hAnsi="Times New Roman" w:cs="Times New Roman"/>
          <w:sz w:val="28"/>
          <w:szCs w:val="28"/>
        </w:rPr>
        <w:t xml:space="preserve">таблице 1 </w:t>
      </w:r>
      <w:hyperlink r:id="rId27" w:history="1">
        <w:r w:rsidR="00FE6F5C" w:rsidRPr="0038523E">
          <w:rPr>
            <w:rFonts w:ascii="Times New Roman" w:hAnsi="Times New Roman" w:cs="Times New Roman"/>
            <w:sz w:val="28"/>
            <w:szCs w:val="28"/>
          </w:rPr>
          <w:t xml:space="preserve">приложении </w:t>
        </w:r>
        <w:r w:rsidR="00172F4C" w:rsidRPr="0038523E">
          <w:rPr>
            <w:rFonts w:ascii="Times New Roman" w:hAnsi="Times New Roman" w:cs="Times New Roman"/>
            <w:sz w:val="28"/>
            <w:szCs w:val="28"/>
          </w:rPr>
          <w:t>3</w:t>
        </w:r>
      </w:hyperlink>
      <w:r w:rsidR="00172F4C"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1D610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3.2.6. Базовые нормативы финансовых затра</w:t>
      </w:r>
      <w:r w:rsidR="001D6101" w:rsidRPr="0038523E">
        <w:rPr>
          <w:rFonts w:ascii="Times New Roman" w:hAnsi="Times New Roman" w:cs="Times New Roman"/>
          <w:sz w:val="28"/>
          <w:szCs w:val="28"/>
        </w:rPr>
        <w:t>т, тарифы на оплату единицы объё</w:t>
      </w:r>
      <w:r w:rsidRPr="0038523E">
        <w:rPr>
          <w:rFonts w:ascii="Times New Roman" w:hAnsi="Times New Roman" w:cs="Times New Roman"/>
          <w:sz w:val="28"/>
          <w:szCs w:val="28"/>
        </w:rPr>
        <w:t>ма медицинской помощи (медицинской услуги):</w:t>
      </w:r>
    </w:p>
    <w:p w:rsidR="001D6101" w:rsidRPr="0038523E" w:rsidRDefault="001D6101" w:rsidP="001D610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 xml:space="preserve">профилактических медицинских осмотров установлены в </w:t>
      </w:r>
      <w:hyperlink w:anchor="P8273">
        <w:r w:rsidRPr="0038523E">
          <w:rPr>
            <w:rFonts w:ascii="Times New Roman" w:eastAsiaTheme="minorEastAsia" w:hAnsi="Times New Roman" w:cs="Times New Roman"/>
            <w:color w:val="000000" w:themeColor="text1"/>
            <w:sz w:val="28"/>
            <w:szCs w:val="28"/>
            <w:lang w:eastAsia="ru-RU"/>
          </w:rPr>
          <w:t>приложении 12</w:t>
        </w:r>
      </w:hyperlink>
      <w:r w:rsidRPr="0038523E">
        <w:rPr>
          <w:rFonts w:ascii="Times New Roman" w:eastAsiaTheme="minorEastAsia" w:hAnsi="Times New Roman" w:cs="Times New Roman"/>
          <w:sz w:val="28"/>
          <w:szCs w:val="28"/>
          <w:lang w:eastAsia="ru-RU"/>
        </w:rPr>
        <w:t xml:space="preserve"> к настоящему тарифному соглашению</w:t>
      </w:r>
    </w:p>
    <w:p w:rsidR="001D6101" w:rsidRPr="0038523E" w:rsidRDefault="001D6101" w:rsidP="001D610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дисп</w:t>
      </w:r>
      <w:r w:rsidR="00067264" w:rsidRPr="0038523E">
        <w:rPr>
          <w:rFonts w:ascii="Times New Roman" w:eastAsiaTheme="minorEastAsia" w:hAnsi="Times New Roman" w:cs="Times New Roman"/>
          <w:sz w:val="28"/>
          <w:szCs w:val="28"/>
          <w:lang w:eastAsia="ru-RU"/>
        </w:rPr>
        <w:t>ансеризации, в том числе углублё</w:t>
      </w:r>
      <w:r w:rsidRPr="0038523E">
        <w:rPr>
          <w:rFonts w:ascii="Times New Roman" w:eastAsiaTheme="minorEastAsia" w:hAnsi="Times New Roman" w:cs="Times New Roman"/>
          <w:sz w:val="28"/>
          <w:szCs w:val="28"/>
          <w:lang w:eastAsia="ru-RU"/>
        </w:rPr>
        <w:t xml:space="preserve">нной диспансеризации и диспансеризации для оценки репродуктивного здоровья женщин и мужчин, в том числе проводимой мобильной медицинской бригадой </w:t>
      </w:r>
      <w:r w:rsidR="00067264"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 xml:space="preserve"> установлены в </w:t>
      </w:r>
      <w:r w:rsidRPr="0038523E">
        <w:rPr>
          <w:rFonts w:ascii="Times New Roman" w:eastAsiaTheme="minorEastAsia" w:hAnsi="Times New Roman" w:cs="Times New Roman"/>
          <w:color w:val="000000" w:themeColor="text1"/>
          <w:sz w:val="28"/>
          <w:szCs w:val="28"/>
          <w:lang w:eastAsia="ru-RU"/>
        </w:rPr>
        <w:t>приложении</w:t>
      </w:r>
      <w:r w:rsidR="00067264" w:rsidRPr="0038523E">
        <w:rPr>
          <w:rFonts w:ascii="Times New Roman" w:eastAsiaTheme="minorEastAsia" w:hAnsi="Times New Roman" w:cs="Times New Roman"/>
          <w:sz w:val="28"/>
          <w:szCs w:val="28"/>
          <w:lang w:eastAsia="ru-RU"/>
        </w:rPr>
        <w:t> </w:t>
      </w:r>
      <w:r w:rsidRPr="0038523E">
        <w:rPr>
          <w:rFonts w:ascii="Times New Roman" w:eastAsiaTheme="minorEastAsia" w:hAnsi="Times New Roman" w:cs="Times New Roman"/>
          <w:sz w:val="28"/>
          <w:szCs w:val="28"/>
          <w:lang w:eastAsia="ru-RU"/>
        </w:rPr>
        <w:t>13 к настоящему тарифному соглашению (тариф комплексного посещения, проводимого мобильной медицинской бригадой, а также комплексного посещения в выходные и праздничные дни, установлен с учетом повышающего коэффициента 1,05);</w:t>
      </w:r>
    </w:p>
    <w:p w:rsidR="001D6101" w:rsidRPr="0038523E" w:rsidRDefault="001D6101" w:rsidP="001D6101">
      <w:pPr>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установлены в </w:t>
      </w:r>
      <w:hyperlink w:anchor="P8273">
        <w:r w:rsidRPr="0038523E">
          <w:rPr>
            <w:rFonts w:ascii="Times New Roman" w:hAnsi="Times New Roman" w:cs="Times New Roman"/>
            <w:color w:val="000000" w:themeColor="text1"/>
            <w:sz w:val="28"/>
            <w:szCs w:val="28"/>
          </w:rPr>
          <w:t>приложении 14</w:t>
        </w:r>
      </w:hyperlink>
      <w:r w:rsidRPr="0038523E">
        <w:rPr>
          <w:rFonts w:ascii="Times New Roman" w:hAnsi="Times New Roman" w:cs="Times New Roman"/>
          <w:sz w:val="28"/>
          <w:szCs w:val="28"/>
        </w:rPr>
        <w:t xml:space="preserve"> к настоящему тарифному соглашению</w:t>
      </w:r>
    </w:p>
    <w:p w:rsidR="001D6101" w:rsidRPr="0038523E" w:rsidRDefault="001D6101" w:rsidP="001D6101">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38523E">
        <w:rPr>
          <w:rFonts w:ascii="Times New Roman" w:eastAsiaTheme="minorEastAsia" w:hAnsi="Times New Roman" w:cs="Times New Roman"/>
          <w:sz w:val="28"/>
          <w:szCs w:val="28"/>
          <w:lang w:eastAsia="ru-RU"/>
        </w:rPr>
        <w:t xml:space="preserve">отдельных диагностических (лабораторных) исследований, в том числе тестирования на выявление новой коронавирусной инфекции (COVID-19) </w:t>
      </w:r>
      <w:r w:rsidR="00067264"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 xml:space="preserve"> установлены в </w:t>
      </w:r>
      <w:r w:rsidRPr="0038523E">
        <w:rPr>
          <w:rFonts w:ascii="Times New Roman" w:eastAsiaTheme="minorEastAsia" w:hAnsi="Times New Roman" w:cs="Times New Roman"/>
          <w:color w:val="000000" w:themeColor="text1"/>
          <w:sz w:val="28"/>
          <w:szCs w:val="28"/>
          <w:lang w:eastAsia="ru-RU"/>
        </w:rPr>
        <w:t xml:space="preserve">приложении </w:t>
      </w:r>
      <w:r w:rsidRPr="0038523E">
        <w:rPr>
          <w:rFonts w:ascii="Times New Roman" w:eastAsiaTheme="minorEastAsia" w:hAnsi="Times New Roman" w:cs="Times New Roman"/>
          <w:sz w:val="28"/>
          <w:szCs w:val="28"/>
          <w:lang w:eastAsia="ru-RU"/>
        </w:rPr>
        <w:t>11 к настоящему тарифному соглашению</w:t>
      </w:r>
      <w:r w:rsidRPr="0038523E">
        <w:rPr>
          <w:rFonts w:ascii="Times New Roman" w:eastAsiaTheme="minorEastAsia" w:hAnsi="Times New Roman" w:cs="Times New Roman"/>
          <w:lang w:eastAsia="ru-RU"/>
        </w:rPr>
        <w:t>;</w:t>
      </w:r>
    </w:p>
    <w:p w:rsidR="001D6101" w:rsidRPr="0038523E" w:rsidRDefault="001D6101" w:rsidP="001D610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 xml:space="preserve">посещений, обращений в связи с заболеванием, комплексных посещений по медицинской реабилитации, дистанционному консультированию с применением телемедицинских технологий, школы сахарного диабета </w:t>
      </w:r>
      <w:r w:rsidR="00C44C1E"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 xml:space="preserve"> установлены в </w:t>
      </w:r>
      <w:r w:rsidRPr="0038523E">
        <w:rPr>
          <w:rFonts w:ascii="Times New Roman" w:eastAsiaTheme="minorEastAsia" w:hAnsi="Times New Roman" w:cs="Times New Roman"/>
          <w:color w:val="000000" w:themeColor="text1"/>
          <w:sz w:val="28"/>
          <w:szCs w:val="28"/>
          <w:lang w:eastAsia="ru-RU"/>
        </w:rPr>
        <w:t>приложении</w:t>
      </w:r>
      <w:r w:rsidR="00EE5DDB" w:rsidRPr="0038523E">
        <w:rPr>
          <w:rFonts w:ascii="Times New Roman" w:eastAsiaTheme="minorEastAsia" w:hAnsi="Times New Roman" w:cs="Times New Roman"/>
          <w:color w:val="000000" w:themeColor="text1"/>
          <w:sz w:val="28"/>
          <w:szCs w:val="28"/>
          <w:lang w:eastAsia="ru-RU"/>
        </w:rPr>
        <w:t> </w:t>
      </w:r>
      <w:r w:rsidRPr="0038523E">
        <w:rPr>
          <w:rFonts w:ascii="Times New Roman" w:eastAsiaTheme="minorEastAsia" w:hAnsi="Times New Roman" w:cs="Times New Roman"/>
          <w:color w:val="000000" w:themeColor="text1"/>
          <w:sz w:val="28"/>
          <w:szCs w:val="28"/>
          <w:lang w:eastAsia="ru-RU"/>
        </w:rPr>
        <w:t>15</w:t>
      </w:r>
      <w:r w:rsidRPr="0038523E">
        <w:rPr>
          <w:rFonts w:ascii="Times New Roman" w:eastAsiaTheme="minorEastAsia" w:hAnsi="Times New Roman" w:cs="Times New Roman"/>
          <w:sz w:val="28"/>
          <w:szCs w:val="28"/>
          <w:lang w:eastAsia="ru-RU"/>
        </w:rPr>
        <w:t>;</w:t>
      </w:r>
    </w:p>
    <w:p w:rsidR="001D6101" w:rsidRPr="0038523E" w:rsidRDefault="001D6101" w:rsidP="00C44C1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 xml:space="preserve">услуг диализа </w:t>
      </w:r>
      <w:r w:rsidR="00C44C1E"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 xml:space="preserve"> установлены в </w:t>
      </w:r>
      <w:r w:rsidRPr="0038523E">
        <w:rPr>
          <w:rFonts w:ascii="Times New Roman" w:eastAsiaTheme="minorEastAsia" w:hAnsi="Times New Roman" w:cs="Times New Roman"/>
          <w:color w:val="000000" w:themeColor="text1"/>
          <w:sz w:val="28"/>
          <w:szCs w:val="28"/>
          <w:lang w:eastAsia="ru-RU"/>
        </w:rPr>
        <w:t>приложении</w:t>
      </w:r>
      <w:r w:rsidRPr="0038523E">
        <w:rPr>
          <w:rFonts w:ascii="Times New Roman" w:eastAsiaTheme="minorEastAsia" w:hAnsi="Times New Roman" w:cs="Times New Roman"/>
          <w:sz w:val="28"/>
          <w:szCs w:val="28"/>
          <w:lang w:eastAsia="ru-RU"/>
        </w:rPr>
        <w:t xml:space="preserve"> 16 к настоящему тарифному соглашению.</w:t>
      </w:r>
    </w:p>
    <w:p w:rsidR="001D6101" w:rsidRPr="0038523E" w:rsidRDefault="001D6101" w:rsidP="00C44C1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 xml:space="preserve">Тариф медицинской услуги A26.08.019.23 </w:t>
      </w:r>
      <w:r w:rsidR="00343ABC"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Молекулярно-биологическое исследование мазков со слизистой оболочки носоглотки на вирус гриппа (</w:t>
      </w:r>
      <w:proofErr w:type="spellStart"/>
      <w:r w:rsidRPr="0038523E">
        <w:rPr>
          <w:rFonts w:ascii="Times New Roman" w:eastAsiaTheme="minorEastAsia" w:hAnsi="Times New Roman" w:cs="Times New Roman"/>
          <w:sz w:val="28"/>
          <w:szCs w:val="28"/>
          <w:lang w:eastAsia="ru-RU"/>
        </w:rPr>
        <w:t>Influenza</w:t>
      </w:r>
      <w:proofErr w:type="spellEnd"/>
      <w:r w:rsidRPr="0038523E">
        <w:rPr>
          <w:rFonts w:ascii="Times New Roman" w:eastAsiaTheme="minorEastAsia" w:hAnsi="Times New Roman" w:cs="Times New Roman"/>
          <w:sz w:val="28"/>
          <w:szCs w:val="28"/>
          <w:lang w:eastAsia="ru-RU"/>
        </w:rPr>
        <w:t xml:space="preserve"> </w:t>
      </w:r>
      <w:proofErr w:type="spellStart"/>
      <w:r w:rsidRPr="0038523E">
        <w:rPr>
          <w:rFonts w:ascii="Times New Roman" w:eastAsiaTheme="minorEastAsia" w:hAnsi="Times New Roman" w:cs="Times New Roman"/>
          <w:sz w:val="28"/>
          <w:szCs w:val="28"/>
          <w:lang w:eastAsia="ru-RU"/>
        </w:rPr>
        <w:t>virus</w:t>
      </w:r>
      <w:proofErr w:type="spellEnd"/>
      <w:r w:rsidRPr="0038523E">
        <w:rPr>
          <w:rFonts w:ascii="Times New Roman" w:eastAsiaTheme="minorEastAsia" w:hAnsi="Times New Roman" w:cs="Times New Roman"/>
          <w:sz w:val="28"/>
          <w:szCs w:val="28"/>
          <w:lang w:eastAsia="ru-RU"/>
        </w:rPr>
        <w:t>)</w:t>
      </w:r>
      <w:r w:rsidR="00343ABC"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 xml:space="preserve"> установлен в размере 418,84 рублей, меди</w:t>
      </w:r>
      <w:r w:rsidR="00343ABC" w:rsidRPr="0038523E">
        <w:rPr>
          <w:rFonts w:ascii="Times New Roman" w:eastAsiaTheme="minorEastAsia" w:hAnsi="Times New Roman" w:cs="Times New Roman"/>
          <w:sz w:val="28"/>
          <w:szCs w:val="28"/>
          <w:lang w:eastAsia="ru-RU"/>
        </w:rPr>
        <w:t>цинской услуги B03.014.006.001 «</w:t>
      </w:r>
      <w:r w:rsidRPr="0038523E">
        <w:rPr>
          <w:rFonts w:ascii="Times New Roman" w:eastAsiaTheme="minorEastAsia" w:hAnsi="Times New Roman" w:cs="Times New Roman"/>
          <w:sz w:val="28"/>
          <w:szCs w:val="28"/>
          <w:lang w:eastAsia="ru-RU"/>
        </w:rPr>
        <w:t xml:space="preserve">Комплекс для выявления возбудителей острых респираторных инфекций человека в клиническом материале методом полимеразной цепной реакции (РНК </w:t>
      </w:r>
      <w:proofErr w:type="spellStart"/>
      <w:r w:rsidRPr="0038523E">
        <w:rPr>
          <w:rFonts w:ascii="Times New Roman" w:eastAsiaTheme="minorEastAsia" w:hAnsi="Times New Roman" w:cs="Times New Roman"/>
          <w:sz w:val="28"/>
          <w:szCs w:val="28"/>
          <w:lang w:eastAsia="ru-RU"/>
        </w:rPr>
        <w:t>метапневмовируса</w:t>
      </w:r>
      <w:proofErr w:type="spellEnd"/>
      <w:r w:rsidRPr="0038523E">
        <w:rPr>
          <w:rFonts w:ascii="Times New Roman" w:eastAsiaTheme="minorEastAsia" w:hAnsi="Times New Roman" w:cs="Times New Roman"/>
          <w:sz w:val="28"/>
          <w:szCs w:val="28"/>
          <w:lang w:eastAsia="ru-RU"/>
        </w:rPr>
        <w:t xml:space="preserve">, РНК вирусов </w:t>
      </w:r>
      <w:proofErr w:type="spellStart"/>
      <w:r w:rsidRPr="0038523E">
        <w:rPr>
          <w:rFonts w:ascii="Times New Roman" w:eastAsiaTheme="minorEastAsia" w:hAnsi="Times New Roman" w:cs="Times New Roman"/>
          <w:sz w:val="28"/>
          <w:szCs w:val="28"/>
          <w:lang w:eastAsia="ru-RU"/>
        </w:rPr>
        <w:t>парагриппа</w:t>
      </w:r>
      <w:proofErr w:type="spellEnd"/>
      <w:r w:rsidRPr="0038523E">
        <w:rPr>
          <w:rFonts w:ascii="Times New Roman" w:eastAsiaTheme="minorEastAsia" w:hAnsi="Times New Roman" w:cs="Times New Roman"/>
          <w:sz w:val="28"/>
          <w:szCs w:val="28"/>
          <w:lang w:eastAsia="ru-RU"/>
        </w:rPr>
        <w:t xml:space="preserve">, РНК </w:t>
      </w:r>
      <w:proofErr w:type="spellStart"/>
      <w:r w:rsidRPr="0038523E">
        <w:rPr>
          <w:rFonts w:ascii="Times New Roman" w:eastAsiaTheme="minorEastAsia" w:hAnsi="Times New Roman" w:cs="Times New Roman"/>
          <w:sz w:val="28"/>
          <w:szCs w:val="28"/>
          <w:lang w:eastAsia="ru-RU"/>
        </w:rPr>
        <w:t>риновируса</w:t>
      </w:r>
      <w:proofErr w:type="spellEnd"/>
      <w:r w:rsidRPr="0038523E">
        <w:rPr>
          <w:rFonts w:ascii="Times New Roman" w:eastAsiaTheme="minorEastAsia" w:hAnsi="Times New Roman" w:cs="Times New Roman"/>
          <w:sz w:val="28"/>
          <w:szCs w:val="28"/>
          <w:lang w:eastAsia="ru-RU"/>
        </w:rPr>
        <w:t xml:space="preserve">, РНК аденовируса, РНК </w:t>
      </w:r>
      <w:proofErr w:type="spellStart"/>
      <w:r w:rsidRPr="0038523E">
        <w:rPr>
          <w:rFonts w:ascii="Times New Roman" w:eastAsiaTheme="minorEastAsia" w:hAnsi="Times New Roman" w:cs="Times New Roman"/>
          <w:sz w:val="28"/>
          <w:szCs w:val="28"/>
          <w:lang w:eastAsia="ru-RU"/>
        </w:rPr>
        <w:t>бокавируса</w:t>
      </w:r>
      <w:proofErr w:type="spellEnd"/>
      <w:r w:rsidRPr="0038523E">
        <w:rPr>
          <w:rFonts w:ascii="Times New Roman" w:eastAsiaTheme="minorEastAsia" w:hAnsi="Times New Roman" w:cs="Times New Roman"/>
          <w:sz w:val="28"/>
          <w:szCs w:val="28"/>
          <w:lang w:eastAsia="ru-RU"/>
        </w:rPr>
        <w:t>)</w:t>
      </w:r>
      <w:r w:rsidR="00343ABC"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 xml:space="preserve"> в размере 2099,11 рублей. Оплата включена в тариф посещения, обращения и </w:t>
      </w:r>
      <w:proofErr w:type="spellStart"/>
      <w:r w:rsidRPr="0038523E">
        <w:rPr>
          <w:rFonts w:ascii="Times New Roman" w:eastAsiaTheme="minorEastAsia" w:hAnsi="Times New Roman" w:cs="Times New Roman"/>
          <w:sz w:val="28"/>
          <w:szCs w:val="28"/>
          <w:lang w:eastAsia="ru-RU"/>
        </w:rPr>
        <w:t>ФДПн</w:t>
      </w:r>
      <w:proofErr w:type="spellEnd"/>
      <w:r w:rsidRPr="0038523E">
        <w:rPr>
          <w:rFonts w:ascii="Times New Roman" w:eastAsiaTheme="minorEastAsia" w:hAnsi="Times New Roman" w:cs="Times New Roman"/>
          <w:sz w:val="28"/>
          <w:szCs w:val="28"/>
          <w:lang w:eastAsia="ru-RU"/>
        </w:rPr>
        <w:t>.</w:t>
      </w:r>
    </w:p>
    <w:p w:rsidR="001D6101" w:rsidRPr="0038523E" w:rsidRDefault="00C44C1E" w:rsidP="00C44C1E">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38523E">
        <w:rPr>
          <w:rFonts w:ascii="Times New Roman" w:eastAsiaTheme="minorEastAsia" w:hAnsi="Times New Roman" w:cs="Times New Roman"/>
          <w:sz w:val="28"/>
          <w:szCs w:val="28"/>
          <w:lang w:eastAsia="ru-RU"/>
        </w:rPr>
        <w:t>По тарифу за единицу объё</w:t>
      </w:r>
      <w:r w:rsidR="001D6101" w:rsidRPr="0038523E">
        <w:rPr>
          <w:rFonts w:ascii="Times New Roman" w:eastAsiaTheme="minorEastAsia" w:hAnsi="Times New Roman" w:cs="Times New Roman"/>
          <w:sz w:val="28"/>
          <w:szCs w:val="28"/>
          <w:lang w:eastAsia="ru-RU"/>
        </w:rPr>
        <w:t xml:space="preserve">ма оплачивается медицинская помощь, оказанная в медицинских организациях, не имеющих прикрепившихся лиц, медицинская помощь, оказанная в медицинских организациях Ставропольского края лицам, застрахованным за пределами Ставропольского края, а также медицинская помощь, не оплачиваемая по подушевому нормативу финансирования на прикрепившихся лиц, указанная в </w:t>
      </w:r>
      <w:r w:rsidR="001D6101" w:rsidRPr="0038523E">
        <w:rPr>
          <w:rFonts w:ascii="Times New Roman" w:eastAsiaTheme="minorEastAsia" w:hAnsi="Times New Roman" w:cs="Times New Roman"/>
          <w:color w:val="000000" w:themeColor="text1"/>
          <w:sz w:val="28"/>
          <w:szCs w:val="28"/>
          <w:lang w:eastAsia="ru-RU"/>
        </w:rPr>
        <w:t>пункте 3.2.1</w:t>
      </w:r>
      <w:r w:rsidR="001D6101" w:rsidRPr="0038523E">
        <w:rPr>
          <w:rFonts w:ascii="Times New Roman" w:eastAsiaTheme="minorEastAsia" w:hAnsi="Times New Roman" w:cs="Times New Roman"/>
          <w:lang w:eastAsia="ru-RU"/>
        </w:rPr>
        <w:t>.</w:t>
      </w:r>
    </w:p>
    <w:p w:rsidR="00CE745B" w:rsidRPr="0038523E" w:rsidRDefault="00874228"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3.2.7</w:t>
      </w:r>
      <w:r w:rsidR="00CE745B" w:rsidRPr="0038523E">
        <w:rPr>
          <w:rFonts w:ascii="Times New Roman" w:hAnsi="Times New Roman" w:cs="Times New Roman"/>
          <w:sz w:val="28"/>
          <w:szCs w:val="28"/>
        </w:rPr>
        <w:t xml:space="preserve">. Базовый норматив финансовых затрат на финансовое обеспечение структурных подразделений, </w:t>
      </w:r>
      <w:hyperlink r:id="rId28" w:history="1">
        <w:r w:rsidR="00CE745B" w:rsidRPr="0038523E">
          <w:rPr>
            <w:rFonts w:ascii="Times New Roman" w:hAnsi="Times New Roman" w:cs="Times New Roman"/>
            <w:sz w:val="28"/>
            <w:szCs w:val="28"/>
          </w:rPr>
          <w:t>перечень</w:t>
        </w:r>
      </w:hyperlink>
      <w:r w:rsidR="00CE745B" w:rsidRPr="0038523E">
        <w:rPr>
          <w:rFonts w:ascii="Times New Roman" w:hAnsi="Times New Roman" w:cs="Times New Roman"/>
          <w:sz w:val="28"/>
          <w:szCs w:val="28"/>
        </w:rPr>
        <w:t xml:space="preserve"> ФП, ФАП, финансовое обеспечен</w:t>
      </w:r>
      <w:r w:rsidR="00C44C1E" w:rsidRPr="0038523E">
        <w:rPr>
          <w:rFonts w:ascii="Times New Roman" w:hAnsi="Times New Roman" w:cs="Times New Roman"/>
          <w:sz w:val="28"/>
          <w:szCs w:val="28"/>
        </w:rPr>
        <w:t>ие которых осуществляется за счё</w:t>
      </w:r>
      <w:r w:rsidR="00CE745B" w:rsidRPr="0038523E">
        <w:rPr>
          <w:rFonts w:ascii="Times New Roman" w:hAnsi="Times New Roman" w:cs="Times New Roman"/>
          <w:sz w:val="28"/>
          <w:szCs w:val="28"/>
        </w:rPr>
        <w:t xml:space="preserve">т средств ОМС, значения коэффициентов специфики и поправочных коэффициентов, диапазоны численности обслуживаемого населения, размер финансового обеспечения фельдшерских, фельдшерско-акушерских пунктов при условии их соответствия (несоответствия) требованиям, установленным </w:t>
      </w:r>
      <w:hyperlink r:id="rId29" w:history="1">
        <w:r w:rsidR="00CE745B" w:rsidRPr="0038523E">
          <w:rPr>
            <w:rFonts w:ascii="Times New Roman" w:hAnsi="Times New Roman" w:cs="Times New Roman"/>
            <w:sz w:val="28"/>
            <w:szCs w:val="28"/>
          </w:rPr>
          <w:t>положением</w:t>
        </w:r>
      </w:hyperlink>
      <w:r w:rsidR="00CE745B" w:rsidRPr="0038523E">
        <w:rPr>
          <w:rFonts w:ascii="Times New Roman" w:hAnsi="Times New Roman" w:cs="Times New Roman"/>
          <w:sz w:val="28"/>
          <w:szCs w:val="28"/>
        </w:rPr>
        <w:t xml:space="preserve"> об организации оказания первичной медико-санитарной помощи взрослому населению, ут</w:t>
      </w:r>
      <w:r w:rsidR="00C44C1E" w:rsidRPr="0038523E">
        <w:rPr>
          <w:rFonts w:ascii="Times New Roman" w:hAnsi="Times New Roman" w:cs="Times New Roman"/>
          <w:sz w:val="28"/>
          <w:szCs w:val="28"/>
        </w:rPr>
        <w:t>верждё</w:t>
      </w:r>
      <w:r w:rsidR="00CE745B" w:rsidRPr="0038523E">
        <w:rPr>
          <w:rFonts w:ascii="Times New Roman" w:hAnsi="Times New Roman" w:cs="Times New Roman"/>
          <w:sz w:val="28"/>
          <w:szCs w:val="28"/>
        </w:rPr>
        <w:t xml:space="preserve">нным приказом </w:t>
      </w:r>
      <w:proofErr w:type="spellStart"/>
      <w:r w:rsidR="00CE745B" w:rsidRPr="0038523E">
        <w:rPr>
          <w:rFonts w:ascii="Times New Roman" w:hAnsi="Times New Roman" w:cs="Times New Roman"/>
          <w:sz w:val="28"/>
          <w:szCs w:val="28"/>
        </w:rPr>
        <w:t>Минздравсо</w:t>
      </w:r>
      <w:r w:rsidR="00C44C1E" w:rsidRPr="0038523E">
        <w:rPr>
          <w:rFonts w:ascii="Times New Roman" w:hAnsi="Times New Roman" w:cs="Times New Roman"/>
          <w:sz w:val="28"/>
          <w:szCs w:val="28"/>
        </w:rPr>
        <w:t>цразвития</w:t>
      </w:r>
      <w:proofErr w:type="spellEnd"/>
      <w:r w:rsidR="00C44C1E" w:rsidRPr="0038523E">
        <w:rPr>
          <w:rFonts w:ascii="Times New Roman" w:hAnsi="Times New Roman" w:cs="Times New Roman"/>
          <w:sz w:val="28"/>
          <w:szCs w:val="28"/>
        </w:rPr>
        <w:t xml:space="preserve"> России от </w:t>
      </w:r>
      <w:r w:rsidR="00C30A4C" w:rsidRPr="0038523E">
        <w:rPr>
          <w:rFonts w:ascii="Times New Roman" w:hAnsi="Times New Roman" w:cs="Times New Roman"/>
          <w:sz w:val="28"/>
          <w:szCs w:val="28"/>
        </w:rPr>
        <w:t>15.05.2012 № 543н «</w:t>
      </w:r>
      <w:r w:rsidR="00CE745B" w:rsidRPr="0038523E">
        <w:rPr>
          <w:rFonts w:ascii="Times New Roman" w:hAnsi="Times New Roman" w:cs="Times New Roman"/>
          <w:sz w:val="28"/>
          <w:szCs w:val="28"/>
        </w:rPr>
        <w:t>Об утверждении Положения об организации оказания первичной медико-санита</w:t>
      </w:r>
      <w:r w:rsidR="00C30A4C" w:rsidRPr="0038523E">
        <w:rPr>
          <w:rFonts w:ascii="Times New Roman" w:hAnsi="Times New Roman" w:cs="Times New Roman"/>
          <w:sz w:val="28"/>
          <w:szCs w:val="28"/>
        </w:rPr>
        <w:t>рной помощи взрослому населению»</w:t>
      </w:r>
      <w:r w:rsidR="00CE745B" w:rsidRPr="0038523E">
        <w:rPr>
          <w:rFonts w:ascii="Times New Roman" w:hAnsi="Times New Roman" w:cs="Times New Roman"/>
          <w:sz w:val="28"/>
          <w:szCs w:val="28"/>
        </w:rPr>
        <w:t xml:space="preserve"> установлены в </w:t>
      </w:r>
      <w:r w:rsidR="00C44C1E" w:rsidRPr="0038523E">
        <w:rPr>
          <w:rFonts w:ascii="Times New Roman" w:hAnsi="Times New Roman" w:cs="Times New Roman"/>
          <w:sz w:val="28"/>
          <w:szCs w:val="28"/>
        </w:rPr>
        <w:t>приложении 17</w:t>
      </w:r>
      <w:r w:rsidR="00C30A4C" w:rsidRPr="0038523E">
        <w:rPr>
          <w:rFonts w:ascii="Times New Roman" w:hAnsi="Times New Roman" w:cs="Times New Roman"/>
          <w:sz w:val="28"/>
          <w:szCs w:val="28"/>
        </w:rPr>
        <w:t xml:space="preserve"> </w:t>
      </w:r>
      <w:r w:rsidR="00CE745B" w:rsidRPr="0038523E">
        <w:rPr>
          <w:rFonts w:ascii="Times New Roman" w:hAnsi="Times New Roman" w:cs="Times New Roman"/>
          <w:sz w:val="28"/>
          <w:szCs w:val="28"/>
        </w:rPr>
        <w:t>к настоящему тарифному соглашению.</w:t>
      </w:r>
    </w:p>
    <w:p w:rsidR="00EF4640" w:rsidRPr="0038523E" w:rsidRDefault="00874228" w:rsidP="00EF4640">
      <w:pPr>
        <w:pStyle w:val="ConsPlusNormal"/>
        <w:ind w:firstLine="709"/>
        <w:jc w:val="both"/>
        <w:rPr>
          <w:rFonts w:ascii="Times New Roman" w:eastAsiaTheme="minorEastAsia" w:hAnsi="Times New Roman" w:cs="Times New Roman"/>
          <w:sz w:val="28"/>
          <w:szCs w:val="28"/>
        </w:rPr>
      </w:pPr>
      <w:r w:rsidRPr="0038523E">
        <w:rPr>
          <w:rFonts w:ascii="Times New Roman" w:hAnsi="Times New Roman" w:cs="Times New Roman"/>
          <w:sz w:val="28"/>
          <w:szCs w:val="28"/>
        </w:rPr>
        <w:t>3.2.8</w:t>
      </w:r>
      <w:r w:rsidR="00CE745B" w:rsidRPr="0038523E">
        <w:rPr>
          <w:rFonts w:ascii="Times New Roman" w:hAnsi="Times New Roman" w:cs="Times New Roman"/>
          <w:sz w:val="28"/>
          <w:szCs w:val="28"/>
        </w:rPr>
        <w:t xml:space="preserve">. </w:t>
      </w:r>
      <w:r w:rsidR="00EF4640" w:rsidRPr="0038523E">
        <w:rPr>
          <w:rFonts w:ascii="Times New Roman" w:eastAsiaTheme="minorEastAsia" w:hAnsi="Times New Roman" w:cs="Times New Roman"/>
          <w:sz w:val="28"/>
          <w:szCs w:val="28"/>
        </w:rPr>
        <w:t xml:space="preserve">Тарифы на оплату медицинской помощи, оказываемой в амбулаторных условиях, применяются с учетом </w:t>
      </w:r>
      <w:proofErr w:type="spellStart"/>
      <w:r w:rsidR="00EF4640" w:rsidRPr="0038523E">
        <w:rPr>
          <w:rFonts w:ascii="Times New Roman" w:eastAsiaTheme="minorEastAsia" w:hAnsi="Times New Roman" w:cs="Times New Roman"/>
          <w:sz w:val="28"/>
          <w:szCs w:val="28"/>
        </w:rPr>
        <w:t>КУСмо</w:t>
      </w:r>
      <w:proofErr w:type="spellEnd"/>
      <w:r w:rsidR="00EF4640" w:rsidRPr="0038523E">
        <w:rPr>
          <w:rFonts w:ascii="Times New Roman" w:eastAsiaTheme="minorEastAsia" w:hAnsi="Times New Roman" w:cs="Times New Roman"/>
          <w:sz w:val="28"/>
          <w:szCs w:val="28"/>
        </w:rPr>
        <w:t xml:space="preserve">, которые приведены </w:t>
      </w:r>
      <w:r w:rsidR="00EF4640" w:rsidRPr="0038523E">
        <w:rPr>
          <w:rFonts w:ascii="Times New Roman" w:eastAsiaTheme="minorEastAsia" w:hAnsi="Times New Roman" w:cs="Times New Roman"/>
          <w:color w:val="000000" w:themeColor="text1"/>
          <w:sz w:val="28"/>
          <w:szCs w:val="28"/>
        </w:rPr>
        <w:t xml:space="preserve">в таблице 1 </w:t>
      </w:r>
      <w:r w:rsidR="00EF4640" w:rsidRPr="0038523E">
        <w:rPr>
          <w:rFonts w:ascii="Times New Roman" w:eastAsiaTheme="minorEastAsia" w:hAnsi="Times New Roman" w:cs="Times New Roman"/>
          <w:sz w:val="28"/>
          <w:szCs w:val="28"/>
        </w:rPr>
        <w:t xml:space="preserve">настоящего тарифного соглашения, за исключением тарифов: </w:t>
      </w:r>
    </w:p>
    <w:p w:rsidR="00EF4640" w:rsidRPr="0038523E" w:rsidRDefault="00EF4640" w:rsidP="00EF46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EF4640" w:rsidRPr="0038523E" w:rsidRDefault="00EF4640" w:rsidP="00EF4640">
      <w:pPr>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определенных настоящим тарифным соглашением отдельных медицинских услуг (в соответствии с приложением 11 к настоящему тарифному соглашению), в том числе тестирования на выявление новой коронавирусной инфекции (COVID-19);</w:t>
      </w:r>
    </w:p>
    <w:p w:rsidR="00EF4640" w:rsidRPr="0038523E" w:rsidRDefault="00EF4640" w:rsidP="00EF4640">
      <w:pPr>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EF4640" w:rsidRPr="0038523E" w:rsidRDefault="00EF4640" w:rsidP="00EF46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медицинской помощи по медицинской реабилитации (комплексное посещение);</w:t>
      </w:r>
    </w:p>
    <w:p w:rsidR="00EF4640" w:rsidRPr="0038523E" w:rsidRDefault="00EF4640" w:rsidP="00EF46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услуг диализа;</w:t>
      </w:r>
    </w:p>
    <w:p w:rsidR="00EF4640" w:rsidRPr="0038523E" w:rsidRDefault="00EF4640" w:rsidP="00EF4640">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тарифов на оплату стоматологической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834AE4" w:rsidRDefault="00CE745B" w:rsidP="005D2876">
      <w:pPr>
        <w:pStyle w:val="3"/>
        <w:spacing w:before="0" w:line="240" w:lineRule="exact"/>
        <w:jc w:val="right"/>
        <w:rPr>
          <w:rFonts w:ascii="Times New Roman" w:hAnsi="Times New Roman" w:cs="Times New Roman"/>
          <w:color w:val="auto"/>
          <w:sz w:val="28"/>
          <w:szCs w:val="28"/>
        </w:rPr>
      </w:pPr>
      <w:r w:rsidRPr="00834AE4">
        <w:rPr>
          <w:rFonts w:ascii="Times New Roman" w:hAnsi="Times New Roman" w:cs="Times New Roman"/>
          <w:color w:val="auto"/>
          <w:sz w:val="28"/>
          <w:szCs w:val="28"/>
        </w:rPr>
        <w:t>Таблица 1</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C30A4C">
      <w:pPr>
        <w:suppressAutoHyphens/>
        <w:autoSpaceDE w:val="0"/>
        <w:autoSpaceDN w:val="0"/>
        <w:adjustRightInd w:val="0"/>
        <w:spacing w:after="0" w:line="240" w:lineRule="exact"/>
        <w:ind w:firstLine="709"/>
        <w:jc w:val="center"/>
        <w:rPr>
          <w:rFonts w:ascii="Times New Roman" w:hAnsi="Times New Roman" w:cs="Times New Roman"/>
          <w:sz w:val="28"/>
          <w:szCs w:val="28"/>
        </w:rPr>
      </w:pPr>
      <w:bookmarkStart w:id="2" w:name="Par123"/>
      <w:bookmarkEnd w:id="2"/>
      <w:r w:rsidRPr="0038523E">
        <w:rPr>
          <w:rFonts w:ascii="Times New Roman" w:hAnsi="Times New Roman" w:cs="Times New Roman"/>
          <w:sz w:val="28"/>
          <w:szCs w:val="28"/>
        </w:rPr>
        <w:t>Коэффициенты уровня оказания медицинской помощи (</w:t>
      </w:r>
      <w:proofErr w:type="spellStart"/>
      <w:r w:rsidRPr="0038523E">
        <w:rPr>
          <w:rFonts w:ascii="Times New Roman" w:hAnsi="Times New Roman" w:cs="Times New Roman"/>
          <w:sz w:val="28"/>
          <w:szCs w:val="28"/>
        </w:rPr>
        <w:t>КУСмо</w:t>
      </w:r>
      <w:proofErr w:type="spellEnd"/>
      <w:r w:rsidRPr="0038523E">
        <w:rPr>
          <w:rFonts w:ascii="Times New Roman" w:hAnsi="Times New Roman" w:cs="Times New Roman"/>
          <w:sz w:val="28"/>
          <w:szCs w:val="28"/>
        </w:rPr>
        <w:t>),</w:t>
      </w:r>
    </w:p>
    <w:p w:rsidR="00CE745B" w:rsidRPr="0038523E" w:rsidRDefault="00CE745B" w:rsidP="00C30A4C">
      <w:pPr>
        <w:suppressAutoHyphens/>
        <w:autoSpaceDE w:val="0"/>
        <w:autoSpaceDN w:val="0"/>
        <w:adjustRightInd w:val="0"/>
        <w:spacing w:after="0" w:line="240" w:lineRule="exact"/>
        <w:ind w:firstLine="709"/>
        <w:jc w:val="center"/>
        <w:rPr>
          <w:rFonts w:ascii="Times New Roman" w:hAnsi="Times New Roman" w:cs="Times New Roman"/>
          <w:sz w:val="28"/>
          <w:szCs w:val="28"/>
        </w:rPr>
      </w:pPr>
      <w:r w:rsidRPr="0038523E">
        <w:rPr>
          <w:rFonts w:ascii="Times New Roman" w:hAnsi="Times New Roman" w:cs="Times New Roman"/>
          <w:sz w:val="28"/>
          <w:szCs w:val="28"/>
        </w:rPr>
        <w:t>применяемые медицинскими организациями, оказывающими</w:t>
      </w:r>
    </w:p>
    <w:p w:rsidR="00CE745B" w:rsidRPr="0038523E" w:rsidRDefault="00CE745B" w:rsidP="00C30A4C">
      <w:pPr>
        <w:suppressAutoHyphens/>
        <w:autoSpaceDE w:val="0"/>
        <w:autoSpaceDN w:val="0"/>
        <w:adjustRightInd w:val="0"/>
        <w:spacing w:after="0" w:line="240" w:lineRule="exact"/>
        <w:ind w:firstLine="709"/>
        <w:jc w:val="center"/>
        <w:rPr>
          <w:rFonts w:ascii="Times New Roman" w:hAnsi="Times New Roman" w:cs="Times New Roman"/>
          <w:sz w:val="28"/>
          <w:szCs w:val="28"/>
        </w:rPr>
      </w:pPr>
      <w:r w:rsidRPr="0038523E">
        <w:rPr>
          <w:rFonts w:ascii="Times New Roman" w:hAnsi="Times New Roman" w:cs="Times New Roman"/>
          <w:sz w:val="28"/>
          <w:szCs w:val="28"/>
        </w:rPr>
        <w:t>медицинскую помощь в амбулаторных условиях</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1"/>
        <w:gridCol w:w="6421"/>
        <w:gridCol w:w="2353"/>
      </w:tblGrid>
      <w:tr w:rsidR="00CE745B" w:rsidRPr="00834AE4" w:rsidTr="00DA7C71">
        <w:trPr>
          <w:trHeight w:val="472"/>
        </w:trPr>
        <w:tc>
          <w:tcPr>
            <w:tcW w:w="1271" w:type="dxa"/>
            <w:tcBorders>
              <w:top w:val="single" w:sz="4" w:space="0" w:color="auto"/>
              <w:left w:val="single" w:sz="4" w:space="0" w:color="auto"/>
              <w:bottom w:val="single" w:sz="4" w:space="0" w:color="auto"/>
              <w:right w:val="single" w:sz="4" w:space="0" w:color="auto"/>
            </w:tcBorders>
            <w:vAlign w:val="center"/>
          </w:tcPr>
          <w:p w:rsidR="00CE745B" w:rsidRPr="00834AE4" w:rsidRDefault="00C30A4C" w:rsidP="00DA7C71">
            <w:pPr>
              <w:suppressAutoHyphens/>
              <w:autoSpaceDE w:val="0"/>
              <w:autoSpaceDN w:val="0"/>
              <w:adjustRightInd w:val="0"/>
              <w:spacing w:after="0" w:line="240" w:lineRule="exact"/>
              <w:jc w:val="center"/>
              <w:rPr>
                <w:rFonts w:ascii="Times New Roman" w:hAnsi="Times New Roman" w:cs="Times New Roman"/>
                <w:sz w:val="28"/>
                <w:szCs w:val="28"/>
              </w:rPr>
            </w:pPr>
            <w:r w:rsidRPr="00834AE4">
              <w:rPr>
                <w:rFonts w:ascii="Times New Roman" w:hAnsi="Times New Roman" w:cs="Times New Roman"/>
                <w:sz w:val="28"/>
                <w:szCs w:val="28"/>
              </w:rPr>
              <w:t>№</w:t>
            </w:r>
            <w:r w:rsidR="00DA7C71">
              <w:rPr>
                <w:rFonts w:ascii="Times New Roman" w:hAnsi="Times New Roman" w:cs="Times New Roman"/>
                <w:sz w:val="28"/>
                <w:szCs w:val="28"/>
              </w:rPr>
              <w:t xml:space="preserve"> </w:t>
            </w:r>
            <w:r w:rsidR="00CE745B" w:rsidRPr="00834AE4">
              <w:rPr>
                <w:rFonts w:ascii="Times New Roman" w:hAnsi="Times New Roman" w:cs="Times New Roman"/>
                <w:sz w:val="28"/>
                <w:szCs w:val="28"/>
              </w:rPr>
              <w:t>стр.</w:t>
            </w:r>
          </w:p>
        </w:tc>
        <w:tc>
          <w:tcPr>
            <w:tcW w:w="6421" w:type="dxa"/>
            <w:tcBorders>
              <w:top w:val="single" w:sz="4" w:space="0" w:color="auto"/>
              <w:left w:val="single" w:sz="4" w:space="0" w:color="auto"/>
              <w:bottom w:val="single" w:sz="4" w:space="0" w:color="auto"/>
              <w:right w:val="single" w:sz="4" w:space="0" w:color="auto"/>
            </w:tcBorders>
            <w:vAlign w:val="center"/>
          </w:tcPr>
          <w:p w:rsidR="00CE745B" w:rsidRPr="00834AE4" w:rsidRDefault="00CE745B" w:rsidP="00DA7C71">
            <w:pPr>
              <w:suppressAutoHyphens/>
              <w:autoSpaceDE w:val="0"/>
              <w:autoSpaceDN w:val="0"/>
              <w:adjustRightInd w:val="0"/>
              <w:spacing w:after="0" w:line="240" w:lineRule="exact"/>
              <w:ind w:firstLine="709"/>
              <w:rPr>
                <w:rFonts w:ascii="Times New Roman" w:hAnsi="Times New Roman" w:cs="Times New Roman"/>
                <w:sz w:val="28"/>
                <w:szCs w:val="28"/>
              </w:rPr>
            </w:pPr>
            <w:r w:rsidRPr="00834AE4">
              <w:rPr>
                <w:rFonts w:ascii="Times New Roman" w:hAnsi="Times New Roman" w:cs="Times New Roman"/>
                <w:sz w:val="28"/>
                <w:szCs w:val="28"/>
              </w:rPr>
              <w:t>Уровень оказания медицинской помощи</w:t>
            </w:r>
          </w:p>
        </w:tc>
        <w:tc>
          <w:tcPr>
            <w:tcW w:w="2353" w:type="dxa"/>
            <w:tcBorders>
              <w:top w:val="single" w:sz="4" w:space="0" w:color="auto"/>
              <w:left w:val="single" w:sz="4" w:space="0" w:color="auto"/>
              <w:bottom w:val="single" w:sz="4" w:space="0" w:color="auto"/>
              <w:right w:val="single" w:sz="4" w:space="0" w:color="auto"/>
            </w:tcBorders>
            <w:vAlign w:val="center"/>
          </w:tcPr>
          <w:p w:rsidR="00CE745B" w:rsidRPr="00834AE4" w:rsidRDefault="00CE745B" w:rsidP="00723E44">
            <w:pPr>
              <w:suppressAutoHyphens/>
              <w:autoSpaceDE w:val="0"/>
              <w:autoSpaceDN w:val="0"/>
              <w:adjustRightInd w:val="0"/>
              <w:spacing w:after="0" w:line="240" w:lineRule="exact"/>
              <w:jc w:val="center"/>
              <w:rPr>
                <w:rFonts w:ascii="Times New Roman" w:hAnsi="Times New Roman" w:cs="Times New Roman"/>
                <w:sz w:val="28"/>
                <w:szCs w:val="28"/>
              </w:rPr>
            </w:pPr>
            <w:proofErr w:type="spellStart"/>
            <w:r w:rsidRPr="00834AE4">
              <w:rPr>
                <w:rFonts w:ascii="Times New Roman" w:hAnsi="Times New Roman" w:cs="Times New Roman"/>
                <w:sz w:val="28"/>
                <w:szCs w:val="28"/>
              </w:rPr>
              <w:t>КУСмо</w:t>
            </w:r>
            <w:proofErr w:type="spellEnd"/>
          </w:p>
        </w:tc>
      </w:tr>
      <w:tr w:rsidR="00CE745B" w:rsidRPr="00834AE4" w:rsidTr="00DA7C71">
        <w:trPr>
          <w:trHeight w:val="320"/>
        </w:trPr>
        <w:tc>
          <w:tcPr>
            <w:tcW w:w="1271" w:type="dxa"/>
            <w:tcBorders>
              <w:top w:val="single" w:sz="4" w:space="0" w:color="auto"/>
              <w:left w:val="single" w:sz="4" w:space="0" w:color="auto"/>
              <w:bottom w:val="single" w:sz="4" w:space="0" w:color="auto"/>
              <w:right w:val="single" w:sz="4" w:space="0" w:color="auto"/>
            </w:tcBorders>
          </w:tcPr>
          <w:p w:rsidR="00CE745B" w:rsidRPr="00834AE4" w:rsidRDefault="00CE745B" w:rsidP="00DA7C71">
            <w:pPr>
              <w:suppressAutoHyphens/>
              <w:autoSpaceDE w:val="0"/>
              <w:autoSpaceDN w:val="0"/>
              <w:adjustRightInd w:val="0"/>
              <w:spacing w:after="0" w:line="240" w:lineRule="auto"/>
              <w:jc w:val="center"/>
              <w:rPr>
                <w:rFonts w:ascii="Times New Roman" w:hAnsi="Times New Roman" w:cs="Times New Roman"/>
                <w:sz w:val="28"/>
                <w:szCs w:val="28"/>
              </w:rPr>
            </w:pPr>
            <w:r w:rsidRPr="00834AE4">
              <w:rPr>
                <w:rFonts w:ascii="Times New Roman" w:hAnsi="Times New Roman" w:cs="Times New Roman"/>
                <w:sz w:val="28"/>
                <w:szCs w:val="28"/>
              </w:rPr>
              <w:t>1.</w:t>
            </w:r>
          </w:p>
        </w:tc>
        <w:tc>
          <w:tcPr>
            <w:tcW w:w="6421" w:type="dxa"/>
            <w:tcBorders>
              <w:top w:val="single" w:sz="4" w:space="0" w:color="auto"/>
              <w:left w:val="single" w:sz="4" w:space="0" w:color="auto"/>
              <w:bottom w:val="single" w:sz="4" w:space="0" w:color="auto"/>
              <w:right w:val="single" w:sz="4" w:space="0" w:color="auto"/>
            </w:tcBorders>
          </w:tcPr>
          <w:p w:rsidR="00CE745B" w:rsidRPr="00834AE4" w:rsidRDefault="00CE745B" w:rsidP="00DA7C71">
            <w:pPr>
              <w:suppressAutoHyphens/>
              <w:autoSpaceDE w:val="0"/>
              <w:autoSpaceDN w:val="0"/>
              <w:adjustRightInd w:val="0"/>
              <w:spacing w:after="0" w:line="240" w:lineRule="auto"/>
              <w:ind w:firstLine="709"/>
              <w:jc w:val="right"/>
              <w:rPr>
                <w:rFonts w:ascii="Times New Roman" w:hAnsi="Times New Roman" w:cs="Times New Roman"/>
                <w:sz w:val="28"/>
                <w:szCs w:val="28"/>
              </w:rPr>
            </w:pPr>
            <w:r w:rsidRPr="00834AE4">
              <w:rPr>
                <w:rFonts w:ascii="Times New Roman" w:hAnsi="Times New Roman" w:cs="Times New Roman"/>
                <w:sz w:val="28"/>
                <w:szCs w:val="28"/>
              </w:rPr>
              <w:t>1 уровень</w:t>
            </w:r>
          </w:p>
        </w:tc>
        <w:tc>
          <w:tcPr>
            <w:tcW w:w="2353" w:type="dxa"/>
            <w:tcBorders>
              <w:top w:val="single" w:sz="4" w:space="0" w:color="auto"/>
              <w:left w:val="single" w:sz="4" w:space="0" w:color="auto"/>
              <w:bottom w:val="single" w:sz="4" w:space="0" w:color="auto"/>
              <w:right w:val="single" w:sz="4" w:space="0" w:color="auto"/>
            </w:tcBorders>
          </w:tcPr>
          <w:p w:rsidR="00CE745B" w:rsidRPr="00834AE4" w:rsidRDefault="00CE745B" w:rsidP="00DA7C71">
            <w:pPr>
              <w:suppressAutoHyphens/>
              <w:autoSpaceDE w:val="0"/>
              <w:autoSpaceDN w:val="0"/>
              <w:adjustRightInd w:val="0"/>
              <w:spacing w:after="0" w:line="240" w:lineRule="auto"/>
              <w:ind w:firstLine="709"/>
              <w:jc w:val="right"/>
              <w:rPr>
                <w:rFonts w:ascii="Times New Roman" w:hAnsi="Times New Roman" w:cs="Times New Roman"/>
                <w:sz w:val="28"/>
                <w:szCs w:val="28"/>
              </w:rPr>
            </w:pPr>
            <w:r w:rsidRPr="00834AE4">
              <w:rPr>
                <w:rFonts w:ascii="Times New Roman" w:hAnsi="Times New Roman" w:cs="Times New Roman"/>
                <w:sz w:val="28"/>
                <w:szCs w:val="28"/>
              </w:rPr>
              <w:t>0,95</w:t>
            </w:r>
          </w:p>
        </w:tc>
      </w:tr>
      <w:tr w:rsidR="00CE745B" w:rsidRPr="00834AE4" w:rsidTr="00DA7C71">
        <w:trPr>
          <w:trHeight w:val="305"/>
        </w:trPr>
        <w:tc>
          <w:tcPr>
            <w:tcW w:w="1271" w:type="dxa"/>
            <w:tcBorders>
              <w:top w:val="single" w:sz="4" w:space="0" w:color="auto"/>
              <w:left w:val="single" w:sz="4" w:space="0" w:color="auto"/>
              <w:bottom w:val="single" w:sz="4" w:space="0" w:color="auto"/>
              <w:right w:val="single" w:sz="4" w:space="0" w:color="auto"/>
            </w:tcBorders>
          </w:tcPr>
          <w:p w:rsidR="00CE745B" w:rsidRPr="00834AE4" w:rsidRDefault="00CE745B" w:rsidP="00DA7C71">
            <w:pPr>
              <w:suppressAutoHyphens/>
              <w:autoSpaceDE w:val="0"/>
              <w:autoSpaceDN w:val="0"/>
              <w:adjustRightInd w:val="0"/>
              <w:spacing w:after="0" w:line="240" w:lineRule="auto"/>
              <w:jc w:val="center"/>
              <w:rPr>
                <w:rFonts w:ascii="Times New Roman" w:hAnsi="Times New Roman" w:cs="Times New Roman"/>
                <w:sz w:val="28"/>
                <w:szCs w:val="28"/>
              </w:rPr>
            </w:pPr>
            <w:r w:rsidRPr="00834AE4">
              <w:rPr>
                <w:rFonts w:ascii="Times New Roman" w:hAnsi="Times New Roman" w:cs="Times New Roman"/>
                <w:sz w:val="28"/>
                <w:szCs w:val="28"/>
              </w:rPr>
              <w:t>2.</w:t>
            </w:r>
          </w:p>
        </w:tc>
        <w:tc>
          <w:tcPr>
            <w:tcW w:w="6421" w:type="dxa"/>
            <w:tcBorders>
              <w:top w:val="single" w:sz="4" w:space="0" w:color="auto"/>
              <w:left w:val="single" w:sz="4" w:space="0" w:color="auto"/>
              <w:bottom w:val="single" w:sz="4" w:space="0" w:color="auto"/>
              <w:right w:val="single" w:sz="4" w:space="0" w:color="auto"/>
            </w:tcBorders>
          </w:tcPr>
          <w:p w:rsidR="00CE745B" w:rsidRPr="00834AE4" w:rsidRDefault="00CE745B" w:rsidP="00DA7C71">
            <w:pPr>
              <w:suppressAutoHyphens/>
              <w:autoSpaceDE w:val="0"/>
              <w:autoSpaceDN w:val="0"/>
              <w:adjustRightInd w:val="0"/>
              <w:spacing w:after="0" w:line="240" w:lineRule="auto"/>
              <w:ind w:firstLine="709"/>
              <w:jc w:val="right"/>
              <w:rPr>
                <w:rFonts w:ascii="Times New Roman" w:hAnsi="Times New Roman" w:cs="Times New Roman"/>
                <w:sz w:val="28"/>
                <w:szCs w:val="28"/>
              </w:rPr>
            </w:pPr>
            <w:r w:rsidRPr="00834AE4">
              <w:rPr>
                <w:rFonts w:ascii="Times New Roman" w:hAnsi="Times New Roman" w:cs="Times New Roman"/>
                <w:sz w:val="28"/>
                <w:szCs w:val="28"/>
              </w:rPr>
              <w:t>2 уровень</w:t>
            </w:r>
          </w:p>
        </w:tc>
        <w:tc>
          <w:tcPr>
            <w:tcW w:w="2353" w:type="dxa"/>
            <w:tcBorders>
              <w:top w:val="single" w:sz="4" w:space="0" w:color="auto"/>
              <w:left w:val="single" w:sz="4" w:space="0" w:color="auto"/>
              <w:bottom w:val="single" w:sz="4" w:space="0" w:color="auto"/>
              <w:right w:val="single" w:sz="4" w:space="0" w:color="auto"/>
            </w:tcBorders>
          </w:tcPr>
          <w:p w:rsidR="00CE745B" w:rsidRPr="00834AE4" w:rsidRDefault="00CE745B" w:rsidP="00DA7C71">
            <w:pPr>
              <w:suppressAutoHyphens/>
              <w:autoSpaceDE w:val="0"/>
              <w:autoSpaceDN w:val="0"/>
              <w:adjustRightInd w:val="0"/>
              <w:spacing w:after="0" w:line="240" w:lineRule="auto"/>
              <w:ind w:firstLine="709"/>
              <w:jc w:val="right"/>
              <w:rPr>
                <w:rFonts w:ascii="Times New Roman" w:hAnsi="Times New Roman" w:cs="Times New Roman"/>
                <w:sz w:val="28"/>
                <w:szCs w:val="28"/>
              </w:rPr>
            </w:pPr>
            <w:r w:rsidRPr="00834AE4">
              <w:rPr>
                <w:rFonts w:ascii="Times New Roman" w:hAnsi="Times New Roman" w:cs="Times New Roman"/>
                <w:sz w:val="28"/>
                <w:szCs w:val="28"/>
              </w:rPr>
              <w:t>1,40</w:t>
            </w:r>
          </w:p>
        </w:tc>
      </w:tr>
    </w:tbl>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0D638F">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3.3. Тарифы на оплату дистанционного консультирования с использованием телемедицинских технологий</w:t>
      </w:r>
    </w:p>
    <w:p w:rsidR="00CE745B" w:rsidRPr="0038523E" w:rsidRDefault="00CE745B" w:rsidP="00F572D5">
      <w:pPr>
        <w:suppressAutoHyphens/>
        <w:autoSpaceDE w:val="0"/>
        <w:autoSpaceDN w:val="0"/>
        <w:adjustRightInd w:val="0"/>
        <w:spacing w:after="0" w:line="240" w:lineRule="exact"/>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3.3.1. По тарифу посещения оплачиваются случаи дистанционного консультирования с использованием телемедицинских технологий, проводимые в региональных телемедицинских консультативных центрах по </w:t>
      </w:r>
      <w:hyperlink r:id="rId30" w:history="1">
        <w:r w:rsidRPr="0038523E">
          <w:rPr>
            <w:rFonts w:ascii="Times New Roman" w:hAnsi="Times New Roman" w:cs="Times New Roman"/>
            <w:sz w:val="28"/>
            <w:szCs w:val="28"/>
          </w:rPr>
          <w:t>перечню</w:t>
        </w:r>
      </w:hyperlink>
      <w:r w:rsidRPr="0038523E">
        <w:rPr>
          <w:rFonts w:ascii="Times New Roman" w:hAnsi="Times New Roman" w:cs="Times New Roman"/>
          <w:sz w:val="28"/>
          <w:szCs w:val="28"/>
        </w:rPr>
        <w:t xml:space="preserve">, </w:t>
      </w:r>
      <w:r w:rsidR="00CA6FFB" w:rsidRPr="0038523E">
        <w:rPr>
          <w:rFonts w:ascii="Times New Roman" w:hAnsi="Times New Roman" w:cs="Times New Roman"/>
          <w:sz w:val="28"/>
          <w:szCs w:val="28"/>
        </w:rPr>
        <w:t>утверждё</w:t>
      </w:r>
      <w:r w:rsidRPr="0038523E">
        <w:rPr>
          <w:rFonts w:ascii="Times New Roman" w:hAnsi="Times New Roman" w:cs="Times New Roman"/>
          <w:sz w:val="28"/>
          <w:szCs w:val="28"/>
        </w:rPr>
        <w:t>нному приказом министерства здравоохранения Став</w:t>
      </w:r>
      <w:r w:rsidR="00C10D65" w:rsidRPr="0038523E">
        <w:rPr>
          <w:rFonts w:ascii="Times New Roman" w:hAnsi="Times New Roman" w:cs="Times New Roman"/>
          <w:sz w:val="28"/>
          <w:szCs w:val="28"/>
        </w:rPr>
        <w:t>ропольского края от </w:t>
      </w:r>
      <w:r w:rsidR="00A72CB6" w:rsidRPr="0038523E">
        <w:rPr>
          <w:rFonts w:ascii="Times New Roman" w:hAnsi="Times New Roman" w:cs="Times New Roman"/>
          <w:sz w:val="28"/>
          <w:szCs w:val="28"/>
        </w:rPr>
        <w:t>30.09.2022 № 01-05/1207 «</w:t>
      </w:r>
      <w:r w:rsidRPr="0038523E">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w:t>
      </w:r>
      <w:r w:rsidR="00A72CB6" w:rsidRPr="0038523E">
        <w:rPr>
          <w:rFonts w:ascii="Times New Roman" w:hAnsi="Times New Roman" w:cs="Times New Roman"/>
          <w:sz w:val="28"/>
          <w:szCs w:val="28"/>
        </w:rPr>
        <w:t>Федерации от 30.11.2017 № 965н «</w:t>
      </w:r>
      <w:r w:rsidRPr="0038523E">
        <w:rPr>
          <w:rFonts w:ascii="Times New Roman" w:hAnsi="Times New Roman" w:cs="Times New Roman"/>
          <w:sz w:val="28"/>
          <w:szCs w:val="28"/>
        </w:rPr>
        <w:t>Об утверждении порядка организации и оказания медицинской помощи с примене</w:t>
      </w:r>
      <w:r w:rsidR="00A72CB6" w:rsidRPr="0038523E">
        <w:rPr>
          <w:rFonts w:ascii="Times New Roman" w:hAnsi="Times New Roman" w:cs="Times New Roman"/>
          <w:sz w:val="28"/>
          <w:szCs w:val="28"/>
        </w:rPr>
        <w:t>нием телемедицинских технологий»</w:t>
      </w:r>
      <w:r w:rsidRPr="0038523E">
        <w:rPr>
          <w:rFonts w:ascii="Times New Roman" w:hAnsi="Times New Roman" w:cs="Times New Roman"/>
          <w:sz w:val="28"/>
          <w:szCs w:val="28"/>
        </w:rPr>
        <w:t>.</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Оплате как посещения в случае отражения итогов консультирования в информационном ресурсе подлежат следующие формы дистанционного взаимодействия медицинских работников между собой: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дистанционное консультирование в режиме реального времени;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дистанционное консультирование в режиме отсроченной консультации;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дистанционное консультирование с участием нескольких специалистов (консилиум);</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дистанционное консультирование с предоставлением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дистанционное консультирование с предоставлением заключения (описание, интерпретация) по данным выполненного исследования 2 группы (рентгенодиагностика, компьютерная томография, магнитно-резонансная томография, позитронно-эмиссионная томография, </w:t>
      </w:r>
      <w:proofErr w:type="spellStart"/>
      <w:r w:rsidRPr="0038523E">
        <w:rPr>
          <w:rFonts w:ascii="Times New Roman" w:hAnsi="Times New Roman" w:cs="Times New Roman"/>
          <w:sz w:val="28"/>
          <w:szCs w:val="28"/>
        </w:rPr>
        <w:t>радионуклидная</w:t>
      </w:r>
      <w:proofErr w:type="spellEnd"/>
      <w:r w:rsidRPr="0038523E">
        <w:rPr>
          <w:rFonts w:ascii="Times New Roman" w:hAnsi="Times New Roman" w:cs="Times New Roman"/>
          <w:sz w:val="28"/>
          <w:szCs w:val="28"/>
        </w:rPr>
        <w:t xml:space="preserve"> диагностика).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Дистанционное консультирование с участием нескольких специалистов (консилиум) оплачивается по установленному тарифу посещения вне зависимости от режима его проведения.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Дистанционный консилиум способом применения телемедицинских технологий с привлечением одного специалиста </w:t>
      </w:r>
      <w:r w:rsidR="00C10D65" w:rsidRPr="0038523E">
        <w:rPr>
          <w:rFonts w:ascii="Times New Roman" w:hAnsi="Times New Roman" w:cs="Times New Roman"/>
          <w:sz w:val="28"/>
          <w:szCs w:val="28"/>
        </w:rPr>
        <w:t>–</w:t>
      </w:r>
      <w:r w:rsidRPr="0038523E">
        <w:rPr>
          <w:rFonts w:ascii="Times New Roman" w:hAnsi="Times New Roman" w:cs="Times New Roman"/>
          <w:sz w:val="28"/>
          <w:szCs w:val="28"/>
        </w:rPr>
        <w:t xml:space="preserve"> участника консилиума подлежит оплате по тарифу дистанционного консультирования в режиме реального времени или в режиме отсроченной консультации (исходя из режима выполненной консультации).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3.3.2. Оказание медицинской помощи с применением телемедицинских технологий в амбулаторных условиях медицинскими организациями, имеющими прикрепленное население, включается в </w:t>
      </w:r>
      <w:proofErr w:type="spellStart"/>
      <w:r w:rsidRPr="0038523E">
        <w:rPr>
          <w:rFonts w:ascii="Times New Roman" w:hAnsi="Times New Roman" w:cs="Times New Roman"/>
          <w:sz w:val="28"/>
          <w:szCs w:val="28"/>
        </w:rPr>
        <w:t>подушевой</w:t>
      </w:r>
      <w:proofErr w:type="spellEnd"/>
      <w:r w:rsidRPr="0038523E">
        <w:rPr>
          <w:rFonts w:ascii="Times New Roman" w:hAnsi="Times New Roman" w:cs="Times New Roman"/>
          <w:sz w:val="28"/>
          <w:szCs w:val="28"/>
        </w:rPr>
        <w:t xml:space="preserve"> норматив финансирования амбулаторной медицинской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Оказание медицинской помощи с применением телемедицинских технологий в амбулаторных условиях медицинским орга</w:t>
      </w:r>
      <w:r w:rsidR="00CA6FFB" w:rsidRPr="0038523E">
        <w:rPr>
          <w:rFonts w:ascii="Times New Roman" w:hAnsi="Times New Roman" w:cs="Times New Roman"/>
          <w:sz w:val="28"/>
          <w:szCs w:val="28"/>
        </w:rPr>
        <w:t>низациями, не имеющими прикреплё</w:t>
      </w:r>
      <w:r w:rsidRPr="0038523E">
        <w:rPr>
          <w:rFonts w:ascii="Times New Roman" w:hAnsi="Times New Roman" w:cs="Times New Roman"/>
          <w:sz w:val="28"/>
          <w:szCs w:val="28"/>
        </w:rPr>
        <w:t xml:space="preserve">нного населения, оплачивается по отдельным тарифам на оплату медицинской помощи с применением телемедицинских технологий, применяемых также для </w:t>
      </w:r>
      <w:proofErr w:type="spellStart"/>
      <w:r w:rsidRPr="0038523E">
        <w:rPr>
          <w:rFonts w:ascii="Times New Roman" w:hAnsi="Times New Roman" w:cs="Times New Roman"/>
          <w:sz w:val="28"/>
          <w:szCs w:val="28"/>
        </w:rPr>
        <w:t>межучрежденч</w:t>
      </w:r>
      <w:r w:rsidR="00CA6FFB" w:rsidRPr="0038523E">
        <w:rPr>
          <w:rFonts w:ascii="Times New Roman" w:hAnsi="Times New Roman" w:cs="Times New Roman"/>
          <w:sz w:val="28"/>
          <w:szCs w:val="28"/>
        </w:rPr>
        <w:t>еских</w:t>
      </w:r>
      <w:proofErr w:type="spellEnd"/>
      <w:r w:rsidR="00CA6FFB" w:rsidRPr="0038523E">
        <w:rPr>
          <w:rFonts w:ascii="Times New Roman" w:hAnsi="Times New Roman" w:cs="Times New Roman"/>
          <w:sz w:val="28"/>
          <w:szCs w:val="28"/>
        </w:rPr>
        <w:t xml:space="preserve"> и межтерриториальных расчё</w:t>
      </w:r>
      <w:r w:rsidRPr="0038523E">
        <w:rPr>
          <w:rFonts w:ascii="Times New Roman" w:hAnsi="Times New Roman" w:cs="Times New Roman"/>
          <w:sz w:val="28"/>
          <w:szCs w:val="28"/>
        </w:rPr>
        <w:t xml:space="preserve">тов, в том числе для </w:t>
      </w:r>
      <w:proofErr w:type="spellStart"/>
      <w:r w:rsidRPr="0038523E">
        <w:rPr>
          <w:rFonts w:ascii="Times New Roman" w:hAnsi="Times New Roman" w:cs="Times New Roman"/>
          <w:sz w:val="28"/>
          <w:szCs w:val="28"/>
        </w:rPr>
        <w:t>референс</w:t>
      </w:r>
      <w:proofErr w:type="spellEnd"/>
      <w:r w:rsidRPr="0038523E">
        <w:rPr>
          <w:rFonts w:ascii="Times New Roman" w:hAnsi="Times New Roman" w:cs="Times New Roman"/>
          <w:sz w:val="28"/>
          <w:szCs w:val="28"/>
        </w:rPr>
        <w:t>-центров.</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Затраты на оказание медицинской помощи с применением телемедицинских технологий в стационарных условиях и в условиях дневного стационара учитываются при установлении коэффициента подуровня оказания медицинской помощи.</w:t>
      </w:r>
    </w:p>
    <w:p w:rsidR="00CE745B" w:rsidRPr="0038523E" w:rsidRDefault="00B031A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31" w:history="1">
        <w:r w:rsidR="00CE745B" w:rsidRPr="0038523E">
          <w:rPr>
            <w:rFonts w:ascii="Times New Roman" w:hAnsi="Times New Roman" w:cs="Times New Roman"/>
            <w:sz w:val="28"/>
            <w:szCs w:val="28"/>
          </w:rPr>
          <w:t>Тарифы</w:t>
        </w:r>
      </w:hyperlink>
      <w:r w:rsidR="00CE745B" w:rsidRPr="0038523E">
        <w:rPr>
          <w:rFonts w:ascii="Times New Roman" w:hAnsi="Times New Roman" w:cs="Times New Roman"/>
          <w:sz w:val="28"/>
          <w:szCs w:val="28"/>
        </w:rPr>
        <w:t xml:space="preserve"> на телемедицинские услуги приведены в </w:t>
      </w:r>
      <w:r w:rsidR="00CA6FFB" w:rsidRPr="0038523E">
        <w:rPr>
          <w:rFonts w:ascii="Times New Roman" w:hAnsi="Times New Roman" w:cs="Times New Roman"/>
          <w:sz w:val="28"/>
          <w:szCs w:val="28"/>
        </w:rPr>
        <w:t>приложении 15</w:t>
      </w:r>
      <w:r w:rsidR="006F0FDB" w:rsidRPr="0038523E">
        <w:rPr>
          <w:rFonts w:ascii="Times New Roman" w:hAnsi="Times New Roman" w:cs="Times New Roman"/>
          <w:sz w:val="28"/>
          <w:szCs w:val="28"/>
        </w:rPr>
        <w:t xml:space="preserve"> </w:t>
      </w:r>
      <w:r w:rsidR="00CE745B"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354989">
      <w:pPr>
        <w:pStyle w:val="2"/>
        <w:spacing w:before="0" w:line="240" w:lineRule="exact"/>
        <w:ind w:firstLine="709"/>
        <w:rPr>
          <w:rFonts w:ascii="Times New Roman" w:hAnsi="Times New Roman" w:cs="Times New Roman"/>
          <w:b/>
          <w:color w:val="auto"/>
          <w:sz w:val="28"/>
          <w:szCs w:val="28"/>
        </w:rPr>
      </w:pPr>
      <w:r w:rsidRPr="0038523E">
        <w:rPr>
          <w:rFonts w:ascii="Times New Roman" w:hAnsi="Times New Roman" w:cs="Times New Roman"/>
          <w:b/>
          <w:color w:val="auto"/>
          <w:sz w:val="28"/>
          <w:szCs w:val="28"/>
        </w:rPr>
        <w:t>3.4. Тарифы на оплату стоматологической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3.4.1. Базовый тариф на оплату стоматологической помощи случая оказания помощи взрослому населению составляет 183,04 рублей, детскому населению </w:t>
      </w:r>
      <w:r w:rsidR="00534D71" w:rsidRPr="0038523E">
        <w:rPr>
          <w:rFonts w:ascii="Times New Roman" w:hAnsi="Times New Roman" w:cs="Times New Roman"/>
          <w:sz w:val="28"/>
          <w:szCs w:val="28"/>
        </w:rPr>
        <w:t>–</w:t>
      </w:r>
      <w:r w:rsidRPr="0038523E">
        <w:rPr>
          <w:rFonts w:ascii="Times New Roman" w:hAnsi="Times New Roman" w:cs="Times New Roman"/>
          <w:sz w:val="28"/>
          <w:szCs w:val="28"/>
        </w:rPr>
        <w:t xml:space="preserve"> 221,52 рублей.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3.4.2. </w:t>
      </w:r>
      <w:hyperlink r:id="rId32" w:history="1">
        <w:r w:rsidRPr="0038523E">
          <w:rPr>
            <w:rFonts w:ascii="Times New Roman" w:hAnsi="Times New Roman" w:cs="Times New Roman"/>
            <w:sz w:val="28"/>
            <w:szCs w:val="28"/>
          </w:rPr>
          <w:t>Тарифы</w:t>
        </w:r>
      </w:hyperlink>
      <w:r w:rsidRPr="0038523E">
        <w:rPr>
          <w:rFonts w:ascii="Times New Roman" w:hAnsi="Times New Roman" w:cs="Times New Roman"/>
          <w:sz w:val="28"/>
          <w:szCs w:val="28"/>
        </w:rPr>
        <w:t xml:space="preserve"> на оплату стоматологической лечебно-диагностической услуги установлены в </w:t>
      </w:r>
      <w:r w:rsidR="00793623" w:rsidRPr="0038523E">
        <w:rPr>
          <w:rFonts w:ascii="Times New Roman" w:hAnsi="Times New Roman" w:cs="Times New Roman"/>
          <w:sz w:val="28"/>
          <w:szCs w:val="28"/>
        </w:rPr>
        <w:t>приложении 18</w:t>
      </w:r>
      <w:r w:rsidR="00B26824"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3.4.3. К тарифам на оплату стоматологической лечебно-диагностической услуги не применяются установленные настоящим тарифным соглашением </w:t>
      </w:r>
      <w:proofErr w:type="spellStart"/>
      <w:r w:rsidRPr="0038523E">
        <w:rPr>
          <w:rFonts w:ascii="Times New Roman" w:hAnsi="Times New Roman" w:cs="Times New Roman"/>
          <w:sz w:val="28"/>
          <w:szCs w:val="28"/>
        </w:rPr>
        <w:t>КУСмо</w:t>
      </w:r>
      <w:proofErr w:type="spellEnd"/>
      <w:r w:rsidRPr="0038523E">
        <w:rPr>
          <w:rFonts w:ascii="Times New Roman" w:hAnsi="Times New Roman" w:cs="Times New Roman"/>
          <w:sz w:val="28"/>
          <w:szCs w:val="28"/>
        </w:rPr>
        <w:t>.</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C93CAC">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3.5. Тарифы на оплату медицинской помощи, оказываемой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w:t>
      </w:r>
    </w:p>
    <w:p w:rsidR="00CE745B" w:rsidRPr="0038523E" w:rsidRDefault="00CE745B" w:rsidP="003B664E">
      <w:pPr>
        <w:suppressAutoHyphens/>
        <w:autoSpaceDE w:val="0"/>
        <w:autoSpaceDN w:val="0"/>
        <w:adjustRightInd w:val="0"/>
        <w:spacing w:after="0" w:line="240" w:lineRule="exact"/>
        <w:ind w:firstLine="709"/>
        <w:jc w:val="both"/>
        <w:rPr>
          <w:rFonts w:ascii="Times New Roman" w:hAnsi="Times New Roman" w:cs="Times New Roman"/>
          <w:sz w:val="28"/>
          <w:szCs w:val="28"/>
        </w:rPr>
      </w:pPr>
    </w:p>
    <w:p w:rsidR="00396B37" w:rsidRPr="0038523E" w:rsidRDefault="00CE745B" w:rsidP="00396B37">
      <w:pPr>
        <w:pStyle w:val="ConsPlusNormal"/>
        <w:ind w:firstLine="709"/>
        <w:jc w:val="both"/>
        <w:rPr>
          <w:rFonts w:ascii="Times New Roman" w:eastAsiaTheme="minorEastAsia" w:hAnsi="Times New Roman" w:cs="Times New Roman"/>
          <w:sz w:val="28"/>
          <w:szCs w:val="28"/>
        </w:rPr>
      </w:pPr>
      <w:r w:rsidRPr="0038523E">
        <w:rPr>
          <w:rFonts w:ascii="Times New Roman" w:hAnsi="Times New Roman" w:cs="Times New Roman"/>
          <w:sz w:val="28"/>
          <w:szCs w:val="28"/>
        </w:rPr>
        <w:t xml:space="preserve">3.5.1. </w:t>
      </w:r>
      <w:r w:rsidR="00396B37" w:rsidRPr="0038523E">
        <w:rPr>
          <w:rFonts w:ascii="Times New Roman" w:eastAsiaTheme="minorEastAsia" w:hAnsi="Times New Roman" w:cs="Times New Roman"/>
          <w:sz w:val="28"/>
          <w:szCs w:val="28"/>
        </w:rPr>
        <w:t>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w:t>
      </w:r>
      <w:r w:rsidR="00FB44B6" w:rsidRPr="0038523E">
        <w:rPr>
          <w:rFonts w:ascii="Times New Roman" w:eastAsiaTheme="minorEastAsia" w:hAnsi="Times New Roman" w:cs="Times New Roman"/>
          <w:sz w:val="28"/>
          <w:szCs w:val="28"/>
        </w:rPr>
        <w:t>едицинского страхования, в расчё</w:t>
      </w:r>
      <w:r w:rsidR="00396B37" w:rsidRPr="0038523E">
        <w:rPr>
          <w:rFonts w:ascii="Times New Roman" w:eastAsiaTheme="minorEastAsia" w:hAnsi="Times New Roman" w:cs="Times New Roman"/>
          <w:sz w:val="28"/>
          <w:szCs w:val="28"/>
        </w:rPr>
        <w:t>те на од</w:t>
      </w:r>
      <w:r w:rsidR="00FB44B6" w:rsidRPr="0038523E">
        <w:rPr>
          <w:rFonts w:ascii="Times New Roman" w:eastAsiaTheme="minorEastAsia" w:hAnsi="Times New Roman" w:cs="Times New Roman"/>
          <w:sz w:val="28"/>
          <w:szCs w:val="28"/>
        </w:rPr>
        <w:t>но застрахованное лицо, определён на основе нормативов объё</w:t>
      </w:r>
      <w:r w:rsidR="00396B37" w:rsidRPr="0038523E">
        <w:rPr>
          <w:rFonts w:ascii="Times New Roman" w:eastAsiaTheme="minorEastAsia" w:hAnsi="Times New Roman" w:cs="Times New Roman"/>
          <w:sz w:val="28"/>
          <w:szCs w:val="28"/>
        </w:rPr>
        <w:t>мов медицинской помощи и ф</w:t>
      </w:r>
      <w:r w:rsidR="00FB44B6" w:rsidRPr="0038523E">
        <w:rPr>
          <w:rFonts w:ascii="Times New Roman" w:eastAsiaTheme="minorEastAsia" w:hAnsi="Times New Roman" w:cs="Times New Roman"/>
          <w:sz w:val="28"/>
          <w:szCs w:val="28"/>
        </w:rPr>
        <w:t>инансовых затрат на единицу объё</w:t>
      </w:r>
      <w:r w:rsidR="00396B37" w:rsidRPr="0038523E">
        <w:rPr>
          <w:rFonts w:ascii="Times New Roman" w:eastAsiaTheme="minorEastAsia" w:hAnsi="Times New Roman" w:cs="Times New Roman"/>
          <w:sz w:val="28"/>
          <w:szCs w:val="28"/>
        </w:rPr>
        <w:t>ма медицинской помощи, установленных территориальной программой обязательного медицинского страхования и составляет:</w:t>
      </w:r>
    </w:p>
    <w:p w:rsidR="00396B37" w:rsidRPr="0038523E" w:rsidRDefault="00396B37" w:rsidP="00396B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 xml:space="preserve">для медицинской помощи в стационарных условиях </w:t>
      </w:r>
      <w:r w:rsidR="00FB44B6"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 xml:space="preserve"> 6945,5 рублей;</w:t>
      </w:r>
    </w:p>
    <w:p w:rsidR="00396B37" w:rsidRPr="0038523E" w:rsidRDefault="00396B37" w:rsidP="00396B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 xml:space="preserve">для медицинской помощи в условиях дневного стационара </w:t>
      </w:r>
      <w:r w:rsidR="00FB44B6" w:rsidRPr="0038523E">
        <w:rPr>
          <w:rFonts w:ascii="Times New Roman" w:eastAsiaTheme="minorEastAsia" w:hAnsi="Times New Roman" w:cs="Times New Roman"/>
          <w:sz w:val="28"/>
          <w:szCs w:val="28"/>
          <w:lang w:eastAsia="ru-RU"/>
        </w:rPr>
        <w:t>–</w:t>
      </w:r>
      <w:r w:rsidRPr="0038523E">
        <w:rPr>
          <w:rFonts w:ascii="Times New Roman" w:eastAsiaTheme="minorEastAsia" w:hAnsi="Times New Roman" w:cs="Times New Roman"/>
          <w:sz w:val="28"/>
          <w:szCs w:val="28"/>
          <w:lang w:eastAsia="ru-RU"/>
        </w:rPr>
        <w:t xml:space="preserve"> 1822,52 рублей.</w:t>
      </w:r>
    </w:p>
    <w:p w:rsidR="00396B37" w:rsidRPr="0038523E" w:rsidRDefault="00396B37" w:rsidP="00396B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Установленный размер не включает средства, направляемые на оплату медицинской помощи, оказываемой застрахованным лицам за пределами субъекта Российской Федерации.</w:t>
      </w:r>
    </w:p>
    <w:p w:rsidR="00396B37" w:rsidRPr="0038523E" w:rsidRDefault="00396B37" w:rsidP="00396B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 xml:space="preserve">Перечень КСГ, коэффициенты затратоемкости КСГ, коэффициенты специфики, коэффициенты подуровня оказания медицинской помощи, тарифы КСГ для оплаты медицинской помощи, оказываемой в стационарных условиях и условиях дневного стационара с учетом коэффициентов подуровня установлены в </w:t>
      </w:r>
      <w:hyperlink w:anchor="P16676">
        <w:r w:rsidRPr="0038523E">
          <w:rPr>
            <w:rFonts w:ascii="Times New Roman" w:eastAsiaTheme="minorEastAsia" w:hAnsi="Times New Roman" w:cs="Times New Roman"/>
            <w:color w:val="000000" w:themeColor="text1"/>
            <w:sz w:val="28"/>
            <w:szCs w:val="28"/>
            <w:lang w:eastAsia="ru-RU"/>
          </w:rPr>
          <w:t>приложениях 19</w:t>
        </w:r>
      </w:hyperlink>
      <w:r w:rsidRPr="0038523E">
        <w:rPr>
          <w:rFonts w:ascii="Times New Roman" w:eastAsiaTheme="minorEastAsia" w:hAnsi="Times New Roman" w:cs="Times New Roman"/>
          <w:color w:val="000000" w:themeColor="text1"/>
          <w:sz w:val="28"/>
          <w:szCs w:val="28"/>
          <w:lang w:eastAsia="ru-RU"/>
        </w:rPr>
        <w:t xml:space="preserve"> и </w:t>
      </w:r>
      <w:hyperlink w:anchor="P23312">
        <w:r w:rsidRPr="0038523E">
          <w:rPr>
            <w:rFonts w:ascii="Times New Roman" w:eastAsiaTheme="minorEastAsia" w:hAnsi="Times New Roman" w:cs="Times New Roman"/>
            <w:color w:val="000000" w:themeColor="text1"/>
            <w:sz w:val="28"/>
            <w:szCs w:val="28"/>
            <w:lang w:eastAsia="ru-RU"/>
          </w:rPr>
          <w:t>20</w:t>
        </w:r>
      </w:hyperlink>
      <w:r w:rsidRPr="0038523E">
        <w:rPr>
          <w:rFonts w:ascii="Times New Roman" w:eastAsiaTheme="minorEastAsia" w:hAnsi="Times New Roman" w:cs="Times New Roman"/>
          <w:sz w:val="28"/>
          <w:szCs w:val="28"/>
          <w:lang w:eastAsia="ru-RU"/>
        </w:rPr>
        <w:t xml:space="preserve"> к настоящему тарифному соглашению.</w:t>
      </w:r>
    </w:p>
    <w:p w:rsidR="00396B37" w:rsidRPr="0038523E" w:rsidRDefault="00396B37" w:rsidP="00396B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 xml:space="preserve">Тарифы КСГ, в составе которых установлена доля заработной платы и прочих расходов (ДЗП), определяются на основании базовой ставки, коэффициента относительной затратоемкости (далее - КЗКСГ), с учетом применения коэффициента дифференциации (далее - КД), коэффициента специфики КСГ (далее - КСКСГ), </w:t>
      </w:r>
      <w:proofErr w:type="spellStart"/>
      <w:r w:rsidRPr="0038523E">
        <w:rPr>
          <w:rFonts w:ascii="Times New Roman" w:eastAsiaTheme="minorEastAsia" w:hAnsi="Times New Roman" w:cs="Times New Roman"/>
          <w:sz w:val="28"/>
          <w:szCs w:val="28"/>
          <w:lang w:eastAsia="ru-RU"/>
        </w:rPr>
        <w:t>КУСмо</w:t>
      </w:r>
      <w:proofErr w:type="spellEnd"/>
      <w:r w:rsidRPr="0038523E">
        <w:rPr>
          <w:rFonts w:ascii="Times New Roman" w:eastAsiaTheme="minorEastAsia" w:hAnsi="Times New Roman" w:cs="Times New Roman"/>
          <w:sz w:val="28"/>
          <w:szCs w:val="28"/>
          <w:lang w:eastAsia="ru-RU"/>
        </w:rPr>
        <w:t xml:space="preserve"> только к доле заработной платы и прочих расходов, и приведены в </w:t>
      </w:r>
      <w:r w:rsidRPr="0038523E">
        <w:rPr>
          <w:rFonts w:ascii="Times New Roman" w:eastAsiaTheme="minorEastAsia" w:hAnsi="Times New Roman" w:cs="Times New Roman"/>
          <w:color w:val="000000" w:themeColor="text1"/>
          <w:sz w:val="28"/>
          <w:szCs w:val="28"/>
          <w:lang w:eastAsia="ru-RU"/>
        </w:rPr>
        <w:t xml:space="preserve">таблице 2 </w:t>
      </w:r>
      <w:r w:rsidRPr="0038523E">
        <w:rPr>
          <w:rFonts w:ascii="Times New Roman" w:eastAsiaTheme="minorEastAsia" w:hAnsi="Times New Roman" w:cs="Times New Roman"/>
          <w:sz w:val="28"/>
          <w:szCs w:val="28"/>
          <w:lang w:eastAsia="ru-RU"/>
        </w:rPr>
        <w:t xml:space="preserve">приложения 19 и </w:t>
      </w:r>
      <w:r w:rsidRPr="0038523E">
        <w:rPr>
          <w:rFonts w:ascii="Times New Roman" w:eastAsiaTheme="minorEastAsia" w:hAnsi="Times New Roman" w:cs="Times New Roman"/>
          <w:color w:val="000000" w:themeColor="text1"/>
          <w:sz w:val="28"/>
          <w:szCs w:val="28"/>
          <w:lang w:eastAsia="ru-RU"/>
        </w:rPr>
        <w:t>таблице 2</w:t>
      </w:r>
      <w:r w:rsidRPr="0038523E">
        <w:rPr>
          <w:rFonts w:ascii="Times New Roman" w:eastAsiaTheme="minorEastAsia" w:hAnsi="Times New Roman" w:cs="Times New Roman"/>
          <w:sz w:val="28"/>
          <w:szCs w:val="28"/>
          <w:lang w:eastAsia="ru-RU"/>
        </w:rPr>
        <w:t xml:space="preserve"> приложения 20 к настоящему тарифному соглашению.</w:t>
      </w:r>
    </w:p>
    <w:p w:rsidR="00396B37" w:rsidRPr="0038523E" w:rsidRDefault="00396B37" w:rsidP="00396B3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8523E">
        <w:rPr>
          <w:rFonts w:ascii="Times New Roman" w:eastAsiaTheme="minorEastAsia" w:hAnsi="Times New Roman" w:cs="Times New Roman"/>
          <w:sz w:val="28"/>
          <w:szCs w:val="28"/>
          <w:lang w:eastAsia="ru-RU"/>
        </w:rPr>
        <w:t>Коэффициенты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(далее - КД</w:t>
      </w:r>
      <w:r w:rsidRPr="0038523E">
        <w:rPr>
          <w:rFonts w:ascii="Times New Roman" w:eastAsiaTheme="minorEastAsia" w:hAnsi="Times New Roman" w:cs="Times New Roman"/>
          <w:sz w:val="28"/>
          <w:szCs w:val="28"/>
          <w:vertAlign w:val="subscript"/>
          <w:lang w:eastAsia="ru-RU"/>
        </w:rPr>
        <w:t>ЗП</w:t>
      </w:r>
      <w:r w:rsidRPr="0038523E">
        <w:rPr>
          <w:rFonts w:ascii="Times New Roman" w:eastAsiaTheme="minorEastAsia" w:hAnsi="Times New Roman" w:cs="Times New Roman"/>
          <w:sz w:val="28"/>
          <w:szCs w:val="28"/>
          <w:lang w:eastAsia="ru-RU"/>
        </w:rPr>
        <w:t xml:space="preserve">), устанавливаются к тарифам КСГ и приведены в </w:t>
      </w:r>
      <w:r w:rsidR="00FB44B6" w:rsidRPr="0038523E">
        <w:rPr>
          <w:rFonts w:ascii="Times New Roman" w:eastAsiaTheme="minorEastAsia" w:hAnsi="Times New Roman" w:cs="Times New Roman"/>
          <w:sz w:val="28"/>
          <w:szCs w:val="28"/>
          <w:lang w:eastAsia="ru-RU"/>
        </w:rPr>
        <w:t xml:space="preserve">приложениях </w:t>
      </w:r>
      <w:r w:rsidRPr="0038523E">
        <w:rPr>
          <w:rFonts w:ascii="Times New Roman" w:eastAsiaTheme="minorEastAsia" w:hAnsi="Times New Roman" w:cs="Times New Roman"/>
          <w:sz w:val="28"/>
          <w:szCs w:val="28"/>
          <w:lang w:eastAsia="ru-RU"/>
        </w:rPr>
        <w:t>6 и 7 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3.5.2. В составе следую</w:t>
      </w:r>
      <w:r w:rsidR="00CB022B" w:rsidRPr="0038523E">
        <w:rPr>
          <w:rFonts w:ascii="Times New Roman" w:hAnsi="Times New Roman" w:cs="Times New Roman"/>
          <w:sz w:val="28"/>
          <w:szCs w:val="28"/>
        </w:rPr>
        <w:t>щих КСГ выделены подгруппы с учё</w:t>
      </w:r>
      <w:r w:rsidRPr="0038523E">
        <w:rPr>
          <w:rFonts w:ascii="Times New Roman" w:hAnsi="Times New Roman" w:cs="Times New Roman"/>
          <w:sz w:val="28"/>
          <w:szCs w:val="28"/>
        </w:rPr>
        <w:t>том нижеуказанных квалификационных критериев:</w:t>
      </w:r>
    </w:p>
    <w:p w:rsidR="00CE745B" w:rsidRPr="0038523E" w:rsidRDefault="001C162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КСГ «</w:t>
      </w:r>
      <w:r w:rsidR="00CE745B" w:rsidRPr="0038523E">
        <w:rPr>
          <w:rFonts w:ascii="Times New Roman" w:hAnsi="Times New Roman" w:cs="Times New Roman"/>
          <w:sz w:val="28"/>
          <w:szCs w:val="28"/>
        </w:rPr>
        <w:t xml:space="preserve">Лечение новорожденных с тяжелой патологией с применением аппаратных методов поддержки </w:t>
      </w:r>
      <w:r w:rsidRPr="0038523E">
        <w:rPr>
          <w:rFonts w:ascii="Times New Roman" w:hAnsi="Times New Roman" w:cs="Times New Roman"/>
          <w:sz w:val="28"/>
          <w:szCs w:val="28"/>
        </w:rPr>
        <w:t xml:space="preserve">или замещения витальных функций» – </w:t>
      </w:r>
      <w:r w:rsidR="00CE745B" w:rsidRPr="0038523E">
        <w:rPr>
          <w:rFonts w:ascii="Times New Roman" w:hAnsi="Times New Roman" w:cs="Times New Roman"/>
          <w:sz w:val="28"/>
          <w:szCs w:val="28"/>
        </w:rPr>
        <w:t>в зависимости от средней длительности лечения пациентов.</w:t>
      </w:r>
    </w:p>
    <w:p w:rsidR="00CE745B" w:rsidRPr="0038523E" w:rsidRDefault="00CE745B" w:rsidP="00F75AD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3.5.3. </w:t>
      </w:r>
      <w:hyperlink r:id="rId33" w:history="1">
        <w:r w:rsidRPr="0038523E">
          <w:rPr>
            <w:rFonts w:ascii="Times New Roman" w:hAnsi="Times New Roman" w:cs="Times New Roman"/>
            <w:sz w:val="28"/>
            <w:szCs w:val="28"/>
          </w:rPr>
          <w:t>Тарифы</w:t>
        </w:r>
      </w:hyperlink>
      <w:r w:rsidRPr="0038523E">
        <w:rPr>
          <w:rFonts w:ascii="Times New Roman" w:hAnsi="Times New Roman" w:cs="Times New Roman"/>
          <w:sz w:val="28"/>
          <w:szCs w:val="28"/>
        </w:rPr>
        <w:t xml:space="preserve"> на оплату законченных случаев оказания ВМП, установлены в </w:t>
      </w:r>
      <w:r w:rsidR="000B761D" w:rsidRPr="0038523E">
        <w:rPr>
          <w:rFonts w:ascii="Times New Roman" w:hAnsi="Times New Roman" w:cs="Times New Roman"/>
          <w:sz w:val="28"/>
          <w:szCs w:val="28"/>
        </w:rPr>
        <w:t>приложен</w:t>
      </w:r>
      <w:r w:rsidR="00CB022B" w:rsidRPr="0038523E">
        <w:rPr>
          <w:rFonts w:ascii="Times New Roman" w:hAnsi="Times New Roman" w:cs="Times New Roman"/>
          <w:sz w:val="28"/>
          <w:szCs w:val="28"/>
        </w:rPr>
        <w:t>ии 21</w:t>
      </w:r>
      <w:r w:rsidR="00A77B52"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w:t>
      </w:r>
      <w:r w:rsidR="00CB022B" w:rsidRPr="0038523E">
        <w:rPr>
          <w:rFonts w:ascii="Times New Roman" w:hAnsi="Times New Roman" w:cs="Times New Roman"/>
          <w:sz w:val="28"/>
          <w:szCs w:val="28"/>
        </w:rPr>
        <w:t>ящему тарифному соглашению с учё</w:t>
      </w:r>
      <w:r w:rsidRPr="0038523E">
        <w:rPr>
          <w:rFonts w:ascii="Times New Roman" w:hAnsi="Times New Roman" w:cs="Times New Roman"/>
          <w:sz w:val="28"/>
          <w:szCs w:val="28"/>
        </w:rPr>
        <w:t>том применения коэффициента дифференциации к доле заработной платы в составе норматива ф</w:t>
      </w:r>
      <w:r w:rsidR="00CB022B" w:rsidRPr="0038523E">
        <w:rPr>
          <w:rFonts w:ascii="Times New Roman" w:hAnsi="Times New Roman" w:cs="Times New Roman"/>
          <w:sz w:val="28"/>
          <w:szCs w:val="28"/>
        </w:rPr>
        <w:t>инансовых затрат на единицу объё</w:t>
      </w:r>
      <w:r w:rsidRPr="0038523E">
        <w:rPr>
          <w:rFonts w:ascii="Times New Roman" w:hAnsi="Times New Roman" w:cs="Times New Roman"/>
          <w:sz w:val="28"/>
          <w:szCs w:val="28"/>
        </w:rPr>
        <w:t>ма медицинской помощи, установленной в программе государственных гарантий бесплатного оказания гражданам медицинской помощи.</w:t>
      </w:r>
    </w:p>
    <w:p w:rsidR="00F75AD9" w:rsidRPr="0038523E" w:rsidRDefault="00F75AD9" w:rsidP="00F75A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К нормативу ф</w:t>
      </w:r>
      <w:r w:rsidR="00CB022B" w:rsidRPr="0038523E">
        <w:rPr>
          <w:rFonts w:ascii="Times New Roman" w:eastAsia="Times New Roman" w:hAnsi="Times New Roman" w:cs="Times New Roman"/>
          <w:sz w:val="28"/>
          <w:szCs w:val="28"/>
          <w:lang w:eastAsia="ru-RU"/>
        </w:rPr>
        <w:t>инансовых затрат на единицу объё</w:t>
      </w:r>
      <w:r w:rsidRPr="0038523E">
        <w:rPr>
          <w:rFonts w:ascii="Times New Roman" w:eastAsia="Times New Roman" w:hAnsi="Times New Roman" w:cs="Times New Roman"/>
          <w:sz w:val="28"/>
          <w:szCs w:val="28"/>
          <w:lang w:eastAsia="ru-RU"/>
        </w:rPr>
        <w:t>ма предоставления ВМП коэффициенты специфики, достижения целевых показателей уровня заработной платы медицинских работников и подуровня не применяются.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3.5.4. </w:t>
      </w:r>
      <w:hyperlink r:id="rId34" w:history="1">
        <w:r w:rsidRPr="0038523E">
          <w:rPr>
            <w:rFonts w:ascii="Times New Roman" w:hAnsi="Times New Roman" w:cs="Times New Roman"/>
            <w:sz w:val="28"/>
            <w:szCs w:val="28"/>
          </w:rPr>
          <w:t>Тарифы</w:t>
        </w:r>
      </w:hyperlink>
      <w:r w:rsidR="00CB022B" w:rsidRPr="0038523E">
        <w:rPr>
          <w:rFonts w:ascii="Times New Roman" w:hAnsi="Times New Roman" w:cs="Times New Roman"/>
          <w:sz w:val="28"/>
          <w:szCs w:val="28"/>
        </w:rPr>
        <w:t xml:space="preserve"> на оплату услуг диализа с учё</w:t>
      </w:r>
      <w:r w:rsidRPr="0038523E">
        <w:rPr>
          <w:rFonts w:ascii="Times New Roman" w:hAnsi="Times New Roman" w:cs="Times New Roman"/>
          <w:sz w:val="28"/>
          <w:szCs w:val="28"/>
        </w:rPr>
        <w:t>том применения различных методов оказания медицинской помощи рассчитаны исходя из базовой ставки и коэ</w:t>
      </w:r>
      <w:r w:rsidR="00CB022B" w:rsidRPr="0038523E">
        <w:rPr>
          <w:rFonts w:ascii="Times New Roman" w:hAnsi="Times New Roman" w:cs="Times New Roman"/>
          <w:sz w:val="28"/>
          <w:szCs w:val="28"/>
        </w:rPr>
        <w:t>ффициента относительной затратоё</w:t>
      </w:r>
      <w:r w:rsidRPr="0038523E">
        <w:rPr>
          <w:rFonts w:ascii="Times New Roman" w:hAnsi="Times New Roman" w:cs="Times New Roman"/>
          <w:sz w:val="28"/>
          <w:szCs w:val="28"/>
        </w:rPr>
        <w:t xml:space="preserve">мкости и установлены в </w:t>
      </w:r>
      <w:r w:rsidR="00E55CAC" w:rsidRPr="0038523E">
        <w:rPr>
          <w:rFonts w:ascii="Times New Roman" w:hAnsi="Times New Roman" w:cs="Times New Roman"/>
          <w:sz w:val="28"/>
          <w:szCs w:val="28"/>
        </w:rPr>
        <w:t xml:space="preserve">приложении </w:t>
      </w:r>
      <w:r w:rsidR="00CB022B" w:rsidRPr="0038523E">
        <w:rPr>
          <w:rFonts w:ascii="Times New Roman" w:hAnsi="Times New Roman" w:cs="Times New Roman"/>
          <w:sz w:val="28"/>
          <w:szCs w:val="28"/>
        </w:rPr>
        <w:t>16</w:t>
      </w:r>
      <w:r w:rsidR="001B0429"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К тариф</w:t>
      </w:r>
      <w:r w:rsidR="00CB022B" w:rsidRPr="0038523E">
        <w:rPr>
          <w:rFonts w:ascii="Times New Roman" w:hAnsi="Times New Roman" w:cs="Times New Roman"/>
          <w:sz w:val="28"/>
          <w:szCs w:val="28"/>
        </w:rPr>
        <w:t>ам на оплату услуг диализа с учё</w:t>
      </w:r>
      <w:r w:rsidRPr="0038523E">
        <w:rPr>
          <w:rFonts w:ascii="Times New Roman" w:hAnsi="Times New Roman" w:cs="Times New Roman"/>
          <w:sz w:val="28"/>
          <w:szCs w:val="28"/>
        </w:rPr>
        <w:t>том применения различных методов оказания медицинской помощи коэффициенты подуровня не применяются.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3.5.5. Коэффициент сложности лечения пациента (далее </w:t>
      </w:r>
      <w:r w:rsidR="00F11168" w:rsidRPr="0038523E">
        <w:rPr>
          <w:rFonts w:ascii="Times New Roman" w:hAnsi="Times New Roman" w:cs="Times New Roman"/>
          <w:sz w:val="28"/>
          <w:szCs w:val="28"/>
        </w:rPr>
        <w:t>–</w:t>
      </w:r>
      <w:r w:rsidRPr="0038523E">
        <w:rPr>
          <w:rFonts w:ascii="Times New Roman" w:hAnsi="Times New Roman" w:cs="Times New Roman"/>
          <w:sz w:val="28"/>
          <w:szCs w:val="28"/>
        </w:rPr>
        <w:t xml:space="preserve"> КСЛП) устанавливается к тарифам КСГ исходя из базовой ставки, КД и установленного значения КСЛП и учитывает более высокий уровень затрат на оказание медицинской помощи пациентам в отд</w:t>
      </w:r>
      <w:r w:rsidR="00F11168" w:rsidRPr="0038523E">
        <w:rPr>
          <w:rFonts w:ascii="Times New Roman" w:hAnsi="Times New Roman" w:cs="Times New Roman"/>
          <w:sz w:val="28"/>
          <w:szCs w:val="28"/>
        </w:rPr>
        <w:t>ельных случаях. Стоимость КСЛП «</w:t>
      </w:r>
      <w:r w:rsidRPr="0038523E">
        <w:rPr>
          <w:rFonts w:ascii="Times New Roman" w:hAnsi="Times New Roman" w:cs="Times New Roman"/>
          <w:sz w:val="28"/>
          <w:szCs w:val="28"/>
        </w:rPr>
        <w:t>проведение сопроводительной лекарственной терапии при злокачественных новообразованиях у взрослых в соответстви</w:t>
      </w:r>
      <w:r w:rsidR="00F11168" w:rsidRPr="0038523E">
        <w:rPr>
          <w:rFonts w:ascii="Times New Roman" w:hAnsi="Times New Roman" w:cs="Times New Roman"/>
          <w:sz w:val="28"/>
          <w:szCs w:val="28"/>
        </w:rPr>
        <w:t>и с клиническими рекомендациями»</w:t>
      </w:r>
      <w:r w:rsidRPr="0038523E">
        <w:rPr>
          <w:rFonts w:ascii="Times New Roman" w:hAnsi="Times New Roman" w:cs="Times New Roman"/>
          <w:sz w:val="28"/>
          <w:szCs w:val="28"/>
        </w:rPr>
        <w:t xml:space="preserve"> определяется без КД.</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Перечень, значения и основания применения КСЛП приведены в </w:t>
      </w:r>
      <w:hyperlink r:id="rId35" w:history="1">
        <w:r w:rsidRPr="0038523E">
          <w:rPr>
            <w:rFonts w:ascii="Times New Roman" w:hAnsi="Times New Roman" w:cs="Times New Roman"/>
            <w:sz w:val="28"/>
            <w:szCs w:val="28"/>
          </w:rPr>
          <w:t>таблицах 1</w:t>
        </w:r>
      </w:hyperlink>
      <w:r w:rsidRPr="0038523E">
        <w:rPr>
          <w:rFonts w:ascii="Times New Roman" w:hAnsi="Times New Roman" w:cs="Times New Roman"/>
          <w:sz w:val="28"/>
          <w:szCs w:val="28"/>
        </w:rPr>
        <w:t xml:space="preserve"> </w:t>
      </w:r>
      <w:r w:rsidR="00F11168" w:rsidRPr="0038523E">
        <w:rPr>
          <w:rFonts w:ascii="Times New Roman" w:hAnsi="Times New Roman" w:cs="Times New Roman"/>
          <w:sz w:val="28"/>
          <w:szCs w:val="28"/>
        </w:rPr>
        <w:t>–</w:t>
      </w:r>
      <w:r w:rsidRPr="0038523E">
        <w:rPr>
          <w:rFonts w:ascii="Times New Roman" w:hAnsi="Times New Roman" w:cs="Times New Roman"/>
          <w:sz w:val="28"/>
          <w:szCs w:val="28"/>
        </w:rPr>
        <w:t xml:space="preserve"> </w:t>
      </w:r>
      <w:hyperlink r:id="rId36" w:history="1">
        <w:r w:rsidRPr="0038523E">
          <w:rPr>
            <w:rFonts w:ascii="Times New Roman" w:hAnsi="Times New Roman" w:cs="Times New Roman"/>
            <w:sz w:val="28"/>
            <w:szCs w:val="28"/>
          </w:rPr>
          <w:t>15</w:t>
        </w:r>
      </w:hyperlink>
      <w:r w:rsidRPr="0038523E">
        <w:rPr>
          <w:rFonts w:ascii="Times New Roman" w:hAnsi="Times New Roman" w:cs="Times New Roman"/>
          <w:sz w:val="28"/>
          <w:szCs w:val="28"/>
        </w:rPr>
        <w:t xml:space="preserve"> </w:t>
      </w:r>
      <w:r w:rsidR="00F11168" w:rsidRPr="0038523E">
        <w:rPr>
          <w:rFonts w:ascii="Times New Roman" w:hAnsi="Times New Roman" w:cs="Times New Roman"/>
          <w:sz w:val="28"/>
          <w:szCs w:val="28"/>
        </w:rPr>
        <w:t>приложения 2</w:t>
      </w:r>
      <w:r w:rsidR="00CB022B" w:rsidRPr="0038523E">
        <w:rPr>
          <w:rFonts w:ascii="Times New Roman" w:hAnsi="Times New Roman" w:cs="Times New Roman"/>
          <w:sz w:val="28"/>
          <w:szCs w:val="28"/>
        </w:rPr>
        <w:t>2</w:t>
      </w:r>
      <w:r w:rsidR="00F11168"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3.5.6. Коэффициенты уровня (подуровня) оказания медицинской помощи в разрезе медицинских организаций и (или) структурных подразделений медицинских организаций, применяемые к тарифам на оплату оказываемой в стационарных условиях и в условиях дневного стационара медицинской помощи, установлены в </w:t>
      </w:r>
      <w:hyperlink r:id="rId37" w:history="1">
        <w:r w:rsidR="005B6AAC" w:rsidRPr="0038523E">
          <w:rPr>
            <w:rFonts w:ascii="Times New Roman" w:hAnsi="Times New Roman" w:cs="Times New Roman"/>
            <w:sz w:val="28"/>
            <w:szCs w:val="28"/>
          </w:rPr>
          <w:t xml:space="preserve">приложении </w:t>
        </w:r>
      </w:hyperlink>
      <w:r w:rsidR="00644B90" w:rsidRPr="0038523E">
        <w:rPr>
          <w:rFonts w:ascii="Times New Roman" w:hAnsi="Times New Roman" w:cs="Times New Roman"/>
          <w:sz w:val="28"/>
          <w:szCs w:val="28"/>
        </w:rPr>
        <w:t>6</w:t>
      </w:r>
      <w:r w:rsidR="005B6AAC" w:rsidRPr="0038523E">
        <w:rPr>
          <w:rFonts w:ascii="Times New Roman" w:hAnsi="Times New Roman" w:cs="Times New Roman"/>
          <w:sz w:val="28"/>
          <w:szCs w:val="28"/>
        </w:rPr>
        <w:t xml:space="preserve"> и </w:t>
      </w:r>
      <w:r w:rsidR="00644B90" w:rsidRPr="0038523E">
        <w:rPr>
          <w:rFonts w:ascii="Times New Roman" w:hAnsi="Times New Roman" w:cs="Times New Roman"/>
          <w:sz w:val="28"/>
          <w:szCs w:val="28"/>
        </w:rPr>
        <w:t>7</w:t>
      </w:r>
      <w:r w:rsidR="005B6AAC"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0B761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3.5.7. </w:t>
      </w:r>
      <w:hyperlink r:id="rId38" w:history="1">
        <w:r w:rsidRPr="0038523E">
          <w:rPr>
            <w:rFonts w:ascii="Times New Roman" w:hAnsi="Times New Roman" w:cs="Times New Roman"/>
            <w:sz w:val="28"/>
            <w:szCs w:val="28"/>
          </w:rPr>
          <w:t>Перечень</w:t>
        </w:r>
      </w:hyperlink>
      <w:r w:rsidRPr="0038523E">
        <w:rPr>
          <w:rFonts w:ascii="Times New Roman" w:hAnsi="Times New Roman" w:cs="Times New Roman"/>
          <w:sz w:val="28"/>
          <w:szCs w:val="28"/>
        </w:rPr>
        <w:t xml:space="preserve"> КСГ, при оплате которых не применяется коэффициент уровня (подуровня) медицинской организации</w:t>
      </w:r>
      <w:r w:rsidR="000B761D" w:rsidRPr="0038523E">
        <w:rPr>
          <w:rFonts w:ascii="Times New Roman" w:eastAsia="Calibri" w:hAnsi="Times New Roman" w:cs="Times New Roman"/>
          <w:sz w:val="28"/>
          <w:szCs w:val="28"/>
        </w:rPr>
        <w:t>,</w:t>
      </w:r>
      <w:r w:rsidRPr="0038523E">
        <w:rPr>
          <w:rFonts w:ascii="Times New Roman" w:hAnsi="Times New Roman" w:cs="Times New Roman"/>
          <w:sz w:val="28"/>
          <w:szCs w:val="28"/>
        </w:rPr>
        <w:t xml:space="preserve"> установлен в </w:t>
      </w:r>
      <w:r w:rsidR="009A1944" w:rsidRPr="0038523E">
        <w:rPr>
          <w:rFonts w:ascii="Times New Roman" w:hAnsi="Times New Roman" w:cs="Times New Roman"/>
          <w:sz w:val="28"/>
          <w:szCs w:val="28"/>
        </w:rPr>
        <w:t xml:space="preserve">приложении </w:t>
      </w:r>
      <w:r w:rsidR="00DE1A0C" w:rsidRPr="0038523E">
        <w:rPr>
          <w:rFonts w:ascii="Times New Roman" w:hAnsi="Times New Roman" w:cs="Times New Roman"/>
          <w:sz w:val="28"/>
          <w:szCs w:val="28"/>
        </w:rPr>
        <w:t>23</w:t>
      </w:r>
      <w:r w:rsidR="009A1944"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При оказании медицинской помощи в стационарных условиях коэффициенты подуровня медицинской организации (далее </w:t>
      </w:r>
      <w:r w:rsidR="00102CB0" w:rsidRPr="0038523E">
        <w:rPr>
          <w:rFonts w:ascii="Times New Roman" w:hAnsi="Times New Roman" w:cs="Times New Roman"/>
          <w:sz w:val="28"/>
          <w:szCs w:val="28"/>
        </w:rPr>
        <w:t>–</w:t>
      </w:r>
      <w:r w:rsidRPr="0038523E">
        <w:rPr>
          <w:rFonts w:ascii="Times New Roman" w:hAnsi="Times New Roman" w:cs="Times New Roman"/>
          <w:sz w:val="28"/>
          <w:szCs w:val="28"/>
        </w:rPr>
        <w:t xml:space="preserve"> КПУ) третьего уровня применяются медицинскими организациями, оказывающими ВМП, к тарифам КСГ, выполняемым ими на койках профиля, соответствующего профилю оказываемой ВМП, а к тарифам иных КСГ </w:t>
      </w:r>
      <w:r w:rsidR="00102CB0" w:rsidRPr="0038523E">
        <w:rPr>
          <w:rFonts w:ascii="Times New Roman" w:hAnsi="Times New Roman" w:cs="Times New Roman"/>
          <w:sz w:val="28"/>
          <w:szCs w:val="28"/>
        </w:rPr>
        <w:t>–</w:t>
      </w:r>
      <w:r w:rsidRPr="0038523E">
        <w:rPr>
          <w:rFonts w:ascii="Times New Roman" w:hAnsi="Times New Roman" w:cs="Times New Roman"/>
          <w:sz w:val="28"/>
          <w:szCs w:val="28"/>
        </w:rPr>
        <w:t xml:space="preserve"> КПУ второго уровня согласно </w:t>
      </w:r>
      <w:hyperlink r:id="rId39" w:history="1">
        <w:r w:rsidR="00102CB0" w:rsidRPr="0038523E">
          <w:rPr>
            <w:rFonts w:ascii="Times New Roman" w:hAnsi="Times New Roman" w:cs="Times New Roman"/>
            <w:sz w:val="28"/>
            <w:szCs w:val="28"/>
          </w:rPr>
          <w:t xml:space="preserve">приложению </w:t>
        </w:r>
        <w:r w:rsidR="0015490E" w:rsidRPr="0038523E">
          <w:rPr>
            <w:rFonts w:ascii="Times New Roman" w:hAnsi="Times New Roman" w:cs="Times New Roman"/>
            <w:sz w:val="28"/>
            <w:szCs w:val="28"/>
          </w:rPr>
          <w:t>6</w:t>
        </w:r>
      </w:hyperlink>
      <w:r w:rsidR="00102CB0"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3.5.8. </w:t>
      </w:r>
      <w:hyperlink r:id="rId40" w:history="1">
        <w:r w:rsidRPr="0038523E">
          <w:rPr>
            <w:rFonts w:ascii="Times New Roman" w:hAnsi="Times New Roman" w:cs="Times New Roman"/>
            <w:sz w:val="28"/>
            <w:szCs w:val="28"/>
          </w:rPr>
          <w:t>Особенности</w:t>
        </w:r>
      </w:hyperlink>
      <w:r w:rsidRPr="0038523E">
        <w:rPr>
          <w:rFonts w:ascii="Times New Roman" w:hAnsi="Times New Roman" w:cs="Times New Roman"/>
          <w:sz w:val="28"/>
          <w:szCs w:val="28"/>
        </w:rPr>
        <w:t xml:space="preserve"> оплаты прерванных случаев оказания медицинской помощи установлены в </w:t>
      </w:r>
      <w:r w:rsidR="002630D8" w:rsidRPr="0038523E">
        <w:rPr>
          <w:rFonts w:ascii="Times New Roman" w:hAnsi="Times New Roman" w:cs="Times New Roman"/>
          <w:sz w:val="28"/>
          <w:szCs w:val="28"/>
        </w:rPr>
        <w:t xml:space="preserve">приложении 9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3.5.9. </w:t>
      </w:r>
      <w:hyperlink r:id="rId41" w:history="1">
        <w:r w:rsidRPr="0038523E">
          <w:rPr>
            <w:rFonts w:ascii="Times New Roman" w:hAnsi="Times New Roman" w:cs="Times New Roman"/>
            <w:sz w:val="28"/>
            <w:szCs w:val="28"/>
          </w:rPr>
          <w:t>Перечень</w:t>
        </w:r>
      </w:hyperlink>
      <w:r w:rsidRPr="0038523E">
        <w:rPr>
          <w:rFonts w:ascii="Times New Roman" w:hAnsi="Times New Roman" w:cs="Times New Roman"/>
          <w:sz w:val="28"/>
          <w:szCs w:val="28"/>
        </w:rPr>
        <w:t xml:space="preserve"> КСГ с оптимальной длительностью лечения до 3 дней включительно установлен в </w:t>
      </w:r>
      <w:r w:rsidR="00A739B3" w:rsidRPr="0038523E">
        <w:rPr>
          <w:rFonts w:ascii="Times New Roman" w:hAnsi="Times New Roman" w:cs="Times New Roman"/>
          <w:sz w:val="28"/>
          <w:szCs w:val="28"/>
        </w:rPr>
        <w:t xml:space="preserve">приложении </w:t>
      </w:r>
      <w:r w:rsidR="00703108" w:rsidRPr="0038523E">
        <w:rPr>
          <w:rFonts w:ascii="Times New Roman" w:hAnsi="Times New Roman" w:cs="Times New Roman"/>
          <w:sz w:val="28"/>
          <w:szCs w:val="28"/>
        </w:rPr>
        <w:t xml:space="preserve">5 </w:t>
      </w:r>
      <w:r w:rsidRPr="0038523E">
        <w:rPr>
          <w:rFonts w:ascii="Times New Roman" w:hAnsi="Times New Roman" w:cs="Times New Roman"/>
          <w:sz w:val="28"/>
          <w:szCs w:val="28"/>
        </w:rPr>
        <w:t>к настоящему тарифному соглашению.</w:t>
      </w:r>
    </w:p>
    <w:p w:rsidR="00CE745B" w:rsidRPr="0038523E" w:rsidRDefault="00B031A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42" w:history="1">
        <w:r w:rsidR="00CE745B" w:rsidRPr="0038523E">
          <w:rPr>
            <w:rFonts w:ascii="Times New Roman" w:hAnsi="Times New Roman" w:cs="Times New Roman"/>
            <w:sz w:val="28"/>
            <w:szCs w:val="28"/>
          </w:rPr>
          <w:t>Перечень</w:t>
        </w:r>
      </w:hyperlink>
      <w:r w:rsidR="00CE745B" w:rsidRPr="0038523E">
        <w:rPr>
          <w:rFonts w:ascii="Times New Roman" w:hAnsi="Times New Roman" w:cs="Times New Roman"/>
          <w:sz w:val="28"/>
          <w:szCs w:val="28"/>
        </w:rPr>
        <w:t xml:space="preserve"> КСГ, предполагающих хирургическое вмешательство или тромболитическую терапию установлен в </w:t>
      </w:r>
      <w:r w:rsidR="000639D6" w:rsidRPr="0038523E">
        <w:rPr>
          <w:rFonts w:ascii="Times New Roman" w:hAnsi="Times New Roman" w:cs="Times New Roman"/>
          <w:sz w:val="28"/>
          <w:szCs w:val="28"/>
        </w:rPr>
        <w:t>приложении 24</w:t>
      </w:r>
      <w:r w:rsidR="00A7490B" w:rsidRPr="0038523E">
        <w:rPr>
          <w:rFonts w:ascii="Times New Roman" w:hAnsi="Times New Roman" w:cs="Times New Roman"/>
          <w:sz w:val="28"/>
          <w:szCs w:val="28"/>
        </w:rPr>
        <w:t xml:space="preserve"> </w:t>
      </w:r>
      <w:r w:rsidR="00CE745B"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F74628">
      <w:pPr>
        <w:pStyle w:val="2"/>
        <w:spacing w:before="0" w:line="240" w:lineRule="exact"/>
        <w:ind w:firstLine="709"/>
        <w:rPr>
          <w:rFonts w:ascii="Times New Roman" w:hAnsi="Times New Roman" w:cs="Times New Roman"/>
          <w:b/>
          <w:color w:val="auto"/>
          <w:sz w:val="28"/>
          <w:szCs w:val="28"/>
        </w:rPr>
      </w:pPr>
      <w:r w:rsidRPr="0038523E">
        <w:rPr>
          <w:rFonts w:ascii="Times New Roman" w:hAnsi="Times New Roman" w:cs="Times New Roman"/>
          <w:b/>
          <w:color w:val="auto"/>
          <w:sz w:val="28"/>
          <w:szCs w:val="28"/>
        </w:rPr>
        <w:t>3.6. Тарифы на оплату скорой медицинской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3.6.1. </w:t>
      </w:r>
      <w:proofErr w:type="spellStart"/>
      <w:r w:rsidRPr="0038523E">
        <w:rPr>
          <w:rFonts w:ascii="Times New Roman" w:hAnsi="Times New Roman" w:cs="Times New Roman"/>
          <w:sz w:val="28"/>
          <w:szCs w:val="28"/>
        </w:rPr>
        <w:t>ФДПн</w:t>
      </w:r>
      <w:proofErr w:type="spellEnd"/>
      <w:r w:rsidRPr="0038523E">
        <w:rPr>
          <w:rFonts w:ascii="Times New Roman" w:hAnsi="Times New Roman" w:cs="Times New Roman"/>
          <w:sz w:val="28"/>
          <w:szCs w:val="28"/>
        </w:rPr>
        <w:t xml:space="preserve"> скорой медицинской помощи включает расходы на оплату скорой медицинской помощи, в том числе скорой специализированной медицинской помощи, оказываемой в экстренной и неотложной формах, за исключением расходов на оплату:</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вызова скорой медицинской помощи с применением тромболитической терапии;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вызова врачебной специализированной реанимационной бригады, в том числе при медицинской эвакуации.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Средний размер финансового обеспече</w:t>
      </w:r>
      <w:r w:rsidR="00F46704" w:rsidRPr="0038523E">
        <w:rPr>
          <w:rFonts w:ascii="Times New Roman" w:hAnsi="Times New Roman" w:cs="Times New Roman"/>
          <w:sz w:val="28"/>
          <w:szCs w:val="28"/>
        </w:rPr>
        <w:t>ния медицинской помощи, определён на основе нормативов объё</w:t>
      </w:r>
      <w:r w:rsidRPr="0038523E">
        <w:rPr>
          <w:rFonts w:ascii="Times New Roman" w:hAnsi="Times New Roman" w:cs="Times New Roman"/>
          <w:sz w:val="28"/>
          <w:szCs w:val="28"/>
        </w:rPr>
        <w:t>мов медицинской помощи и ф</w:t>
      </w:r>
      <w:r w:rsidR="00F46704" w:rsidRPr="0038523E">
        <w:rPr>
          <w:rFonts w:ascii="Times New Roman" w:hAnsi="Times New Roman" w:cs="Times New Roman"/>
          <w:sz w:val="28"/>
          <w:szCs w:val="28"/>
        </w:rPr>
        <w:t>инансовых затрат на единицу объё</w:t>
      </w:r>
      <w:r w:rsidRPr="0038523E">
        <w:rPr>
          <w:rFonts w:ascii="Times New Roman" w:hAnsi="Times New Roman" w:cs="Times New Roman"/>
          <w:sz w:val="28"/>
          <w:szCs w:val="28"/>
        </w:rPr>
        <w:t xml:space="preserve">ма медицинской помощи, установленных территориальной программой обязательного медицинского страхования и составляет </w:t>
      </w:r>
      <w:r w:rsidR="00F46704" w:rsidRPr="0038523E">
        <w:rPr>
          <w:rFonts w:ascii="Times New Roman" w:hAnsi="Times New Roman" w:cs="Times New Roman"/>
          <w:sz w:val="28"/>
          <w:szCs w:val="28"/>
        </w:rPr>
        <w:t>1029,5</w:t>
      </w:r>
      <w:r w:rsidRPr="0038523E">
        <w:rPr>
          <w:rFonts w:ascii="Times New Roman" w:hAnsi="Times New Roman" w:cs="Times New Roman"/>
          <w:sz w:val="28"/>
          <w:szCs w:val="28"/>
        </w:rPr>
        <w:t>5 рублей.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Базовый норматив финансирования скорой медицинской помощи составляет </w:t>
      </w:r>
      <w:r w:rsidR="00F46704" w:rsidRPr="0038523E">
        <w:rPr>
          <w:rFonts w:ascii="Times New Roman" w:hAnsi="Times New Roman" w:cs="Times New Roman"/>
          <w:sz w:val="28"/>
          <w:szCs w:val="28"/>
        </w:rPr>
        <w:t>76,2</w:t>
      </w:r>
      <w:r w:rsidRPr="0038523E">
        <w:rPr>
          <w:rFonts w:ascii="Times New Roman" w:hAnsi="Times New Roman" w:cs="Times New Roman"/>
          <w:sz w:val="28"/>
          <w:szCs w:val="28"/>
        </w:rPr>
        <w:t>8 рубля в месяц с уч</w:t>
      </w:r>
      <w:r w:rsidR="00F46704" w:rsidRPr="0038523E">
        <w:rPr>
          <w:rFonts w:ascii="Times New Roman" w:hAnsi="Times New Roman" w:cs="Times New Roman"/>
          <w:sz w:val="28"/>
          <w:szCs w:val="28"/>
        </w:rPr>
        <w:t>ё</w:t>
      </w:r>
      <w:r w:rsidRPr="0038523E">
        <w:rPr>
          <w:rFonts w:ascii="Times New Roman" w:hAnsi="Times New Roman" w:cs="Times New Roman"/>
          <w:sz w:val="28"/>
          <w:szCs w:val="28"/>
        </w:rPr>
        <w:t>том коэффициента дифференциации 1,003.</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Установленный размер не включает средства, направляемые на оплату медицинской помощи, оказываемой лицам, застрахованным за пределами Ставропольского края.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3.6.2. </w:t>
      </w:r>
      <w:proofErr w:type="spellStart"/>
      <w:r w:rsidRPr="0038523E">
        <w:rPr>
          <w:rFonts w:ascii="Times New Roman" w:hAnsi="Times New Roman" w:cs="Times New Roman"/>
          <w:sz w:val="28"/>
          <w:szCs w:val="28"/>
        </w:rPr>
        <w:t>ФДПн</w:t>
      </w:r>
      <w:proofErr w:type="spellEnd"/>
      <w:r w:rsidRPr="0038523E">
        <w:rPr>
          <w:rFonts w:ascii="Times New Roman" w:hAnsi="Times New Roman" w:cs="Times New Roman"/>
          <w:sz w:val="28"/>
          <w:szCs w:val="28"/>
        </w:rPr>
        <w:t xml:space="preserve"> скорой медицинской помощи рассчитан на основе базового подушевого норматива и коэффициентов, учитывающих половозрастной состав и уровень расходов медицинских организаций и установлены в </w:t>
      </w:r>
      <w:hyperlink r:id="rId43" w:history="1">
        <w:r w:rsidR="00A7490B" w:rsidRPr="0038523E">
          <w:rPr>
            <w:rFonts w:ascii="Times New Roman" w:hAnsi="Times New Roman" w:cs="Times New Roman"/>
            <w:sz w:val="28"/>
            <w:szCs w:val="28"/>
          </w:rPr>
          <w:t xml:space="preserve">приложении </w:t>
        </w:r>
        <w:r w:rsidR="007A5A2E" w:rsidRPr="0038523E">
          <w:rPr>
            <w:rFonts w:ascii="Times New Roman" w:hAnsi="Times New Roman" w:cs="Times New Roman"/>
            <w:sz w:val="28"/>
            <w:szCs w:val="28"/>
          </w:rPr>
          <w:t>8</w:t>
        </w:r>
      </w:hyperlink>
      <w:r w:rsidR="00A7490B"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3.6.3. Базовый норматив финансовых затрат на оплату вызова скорой медицинской помощи составляет </w:t>
      </w:r>
      <w:r w:rsidR="007A5A2E" w:rsidRPr="0038523E">
        <w:rPr>
          <w:rFonts w:ascii="Times New Roman" w:hAnsi="Times New Roman" w:cs="Times New Roman"/>
          <w:sz w:val="28"/>
          <w:szCs w:val="28"/>
        </w:rPr>
        <w:t>9 278,2</w:t>
      </w:r>
      <w:r w:rsidRPr="0038523E">
        <w:rPr>
          <w:rFonts w:ascii="Times New Roman" w:hAnsi="Times New Roman" w:cs="Times New Roman"/>
          <w:sz w:val="28"/>
          <w:szCs w:val="28"/>
        </w:rPr>
        <w:t>8 рублей.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3.6.4. Тарифы вызова на оплату скорой медицинской помощи, в том числе в связи с проведением тромболитической терапии пациентов, вызова врачебной специализированной реанимационной бригады, в том числе при медицинской эвакуации, установлены в </w:t>
      </w:r>
      <w:hyperlink r:id="rId44" w:history="1">
        <w:r w:rsidR="00906183" w:rsidRPr="0038523E">
          <w:rPr>
            <w:rFonts w:ascii="Times New Roman" w:hAnsi="Times New Roman" w:cs="Times New Roman"/>
            <w:sz w:val="28"/>
            <w:szCs w:val="28"/>
          </w:rPr>
          <w:t>приложении 2</w:t>
        </w:r>
        <w:r w:rsidR="007A5A2E" w:rsidRPr="0038523E">
          <w:rPr>
            <w:rFonts w:ascii="Times New Roman" w:hAnsi="Times New Roman" w:cs="Times New Roman"/>
            <w:sz w:val="28"/>
            <w:szCs w:val="28"/>
          </w:rPr>
          <w:t>5</w:t>
        </w:r>
      </w:hyperlink>
      <w:r w:rsidR="00906183"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По тарифу вызова скорой медицинской помощи не оплачивается медицинская помощь, оказанная </w:t>
      </w:r>
      <w:proofErr w:type="spellStart"/>
      <w:r w:rsidRPr="0038523E">
        <w:rPr>
          <w:rFonts w:ascii="Times New Roman" w:hAnsi="Times New Roman" w:cs="Times New Roman"/>
          <w:sz w:val="28"/>
          <w:szCs w:val="28"/>
        </w:rPr>
        <w:t>неидентифицированным</w:t>
      </w:r>
      <w:proofErr w:type="spellEnd"/>
      <w:r w:rsidRPr="0038523E">
        <w:rPr>
          <w:rFonts w:ascii="Times New Roman" w:hAnsi="Times New Roman" w:cs="Times New Roman"/>
          <w:sz w:val="28"/>
          <w:szCs w:val="28"/>
        </w:rPr>
        <w:t xml:space="preserve"> (в том числе неопознанным) или не застрахованным по ОМС пациентам, вызовы в связи с заболеваниями не предусмотренными территориальной программой ОМС, дежурства выездных бригад скорой медицинской помощи на массовых мероприятиях и при чрезвычайных ситуациях, безрезультатные (кроме вызовов для констатации смерти в нерабочие часы медицинских организаций, оказывающих медицинскую помощь в амбулаторных условиях) вызовы, а также транспортировка пациентов выездными бригадами скорой медицинской помощи, не являющаяся медицинской эвакуацией.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0B4566">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 xml:space="preserve">3.7. Тарифы на оплату медицинской помощи, предоставляемой согласно </w:t>
      </w:r>
      <w:proofErr w:type="spellStart"/>
      <w:r w:rsidRPr="0038523E">
        <w:rPr>
          <w:rFonts w:ascii="Times New Roman" w:hAnsi="Times New Roman" w:cs="Times New Roman"/>
          <w:b/>
          <w:color w:val="auto"/>
          <w:sz w:val="28"/>
          <w:szCs w:val="28"/>
        </w:rPr>
        <w:t>сверхбазовой</w:t>
      </w:r>
      <w:proofErr w:type="spellEnd"/>
      <w:r w:rsidRPr="0038523E">
        <w:rPr>
          <w:rFonts w:ascii="Times New Roman" w:hAnsi="Times New Roman" w:cs="Times New Roman"/>
          <w:b/>
          <w:color w:val="auto"/>
          <w:sz w:val="28"/>
          <w:szCs w:val="28"/>
        </w:rPr>
        <w:t xml:space="preserve"> программе ОМС</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3.7.1. Обращение, оплачиваемое согласно </w:t>
      </w:r>
      <w:proofErr w:type="spellStart"/>
      <w:r w:rsidRPr="0038523E">
        <w:rPr>
          <w:rFonts w:ascii="Times New Roman" w:hAnsi="Times New Roman" w:cs="Times New Roman"/>
          <w:sz w:val="28"/>
          <w:szCs w:val="28"/>
        </w:rPr>
        <w:t>сверхбазовой</w:t>
      </w:r>
      <w:proofErr w:type="spellEnd"/>
      <w:r w:rsidRPr="0038523E">
        <w:rPr>
          <w:rFonts w:ascii="Times New Roman" w:hAnsi="Times New Roman" w:cs="Times New Roman"/>
          <w:sz w:val="28"/>
          <w:szCs w:val="28"/>
        </w:rPr>
        <w:t xml:space="preserve"> программе ОМС </w:t>
      </w:r>
      <w:r w:rsidR="00906183" w:rsidRPr="0038523E">
        <w:rPr>
          <w:rFonts w:ascii="Times New Roman" w:hAnsi="Times New Roman" w:cs="Times New Roman"/>
          <w:sz w:val="28"/>
          <w:szCs w:val="28"/>
        </w:rPr>
        <w:t>–</w:t>
      </w:r>
      <w:r w:rsidRPr="0038523E">
        <w:rPr>
          <w:rFonts w:ascii="Times New Roman" w:hAnsi="Times New Roman" w:cs="Times New Roman"/>
          <w:sz w:val="28"/>
          <w:szCs w:val="28"/>
        </w:rPr>
        <w:t xml:space="preserve"> оказание в Центре охраны здоровья семьи и репродукции амбулаторно-поликлинической специализированной медицинской помощи с использованием современных медицинских технологий (за исключением методов вспомогательной репродукции) пациентам с нарушениями репродуктивного здоровья (различные формы бесплодия, не вынашивания беременности), нуждающимся в сохранении и восстановлении </w:t>
      </w:r>
      <w:proofErr w:type="spellStart"/>
      <w:r w:rsidRPr="0038523E">
        <w:rPr>
          <w:rFonts w:ascii="Times New Roman" w:hAnsi="Times New Roman" w:cs="Times New Roman"/>
          <w:sz w:val="28"/>
          <w:szCs w:val="28"/>
        </w:rPr>
        <w:t>анатомофункционального</w:t>
      </w:r>
      <w:proofErr w:type="spellEnd"/>
      <w:r w:rsidRPr="0038523E">
        <w:rPr>
          <w:rFonts w:ascii="Times New Roman" w:hAnsi="Times New Roman" w:cs="Times New Roman"/>
          <w:sz w:val="28"/>
          <w:szCs w:val="28"/>
        </w:rPr>
        <w:t xml:space="preserve"> состояния репродуктивной системы, имеющим генетически детерминированные нарушения репродукции и состояния, приводящие к репродуктивным потерям, а также беременным женщинам с гематологическими нарушениями, включающей необходимые диагностические обследования и консультации врачей специалистов. При этом обращ</w:t>
      </w:r>
      <w:r w:rsidR="00B56308" w:rsidRPr="0038523E">
        <w:rPr>
          <w:rFonts w:ascii="Times New Roman" w:hAnsi="Times New Roman" w:cs="Times New Roman"/>
          <w:sz w:val="28"/>
          <w:szCs w:val="28"/>
        </w:rPr>
        <w:t>ение включает не менее двух приё</w:t>
      </w:r>
      <w:r w:rsidRPr="0038523E">
        <w:rPr>
          <w:rFonts w:ascii="Times New Roman" w:hAnsi="Times New Roman" w:cs="Times New Roman"/>
          <w:sz w:val="28"/>
          <w:szCs w:val="28"/>
        </w:rPr>
        <w:t>мов лечащего врача по поводу одного заболевания.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3.7.2. Медицинская помощь, оказанная в амбулаторных условиях, предоставляемая согласно </w:t>
      </w:r>
      <w:proofErr w:type="spellStart"/>
      <w:r w:rsidRPr="0038523E">
        <w:rPr>
          <w:rFonts w:ascii="Times New Roman" w:hAnsi="Times New Roman" w:cs="Times New Roman"/>
          <w:sz w:val="28"/>
          <w:szCs w:val="28"/>
        </w:rPr>
        <w:t>сверхбазовой</w:t>
      </w:r>
      <w:proofErr w:type="spellEnd"/>
      <w:r w:rsidRPr="0038523E">
        <w:rPr>
          <w:rFonts w:ascii="Times New Roman" w:hAnsi="Times New Roman" w:cs="Times New Roman"/>
          <w:sz w:val="28"/>
          <w:szCs w:val="28"/>
        </w:rPr>
        <w:t xml:space="preserve"> программе ОМС в Центре охраны здоровья семьи и репродукции включает мероприятия, которые определены приказами Министерства здравоохранения Российской Федерации от 20.10.2020 </w:t>
      </w:r>
      <w:hyperlink r:id="rId45" w:history="1">
        <w:r w:rsidR="00906183" w:rsidRPr="0038523E">
          <w:rPr>
            <w:rFonts w:ascii="Times New Roman" w:hAnsi="Times New Roman" w:cs="Times New Roman"/>
            <w:sz w:val="28"/>
            <w:szCs w:val="28"/>
          </w:rPr>
          <w:t>№</w:t>
        </w:r>
        <w:r w:rsidRPr="0038523E">
          <w:rPr>
            <w:rFonts w:ascii="Times New Roman" w:hAnsi="Times New Roman" w:cs="Times New Roman"/>
            <w:sz w:val="28"/>
            <w:szCs w:val="28"/>
          </w:rPr>
          <w:t xml:space="preserve"> 1130н</w:t>
        </w:r>
      </w:hyperlink>
      <w:r w:rsidR="00906183" w:rsidRPr="0038523E">
        <w:rPr>
          <w:rFonts w:ascii="Times New Roman" w:hAnsi="Times New Roman" w:cs="Times New Roman"/>
          <w:sz w:val="28"/>
          <w:szCs w:val="28"/>
        </w:rPr>
        <w:t xml:space="preserve"> «</w:t>
      </w:r>
      <w:r w:rsidRPr="0038523E">
        <w:rPr>
          <w:rFonts w:ascii="Times New Roman" w:hAnsi="Times New Roman" w:cs="Times New Roman"/>
          <w:sz w:val="28"/>
          <w:szCs w:val="28"/>
        </w:rPr>
        <w:t>Об утверждении Порядка оказания</w:t>
      </w:r>
      <w:r w:rsidR="00906183" w:rsidRPr="0038523E">
        <w:rPr>
          <w:rFonts w:ascii="Times New Roman" w:hAnsi="Times New Roman" w:cs="Times New Roman"/>
          <w:sz w:val="28"/>
          <w:szCs w:val="28"/>
        </w:rPr>
        <w:t xml:space="preserve"> медицинской помощи по профилю «акушерство и гинекология»</w:t>
      </w:r>
      <w:r w:rsidRPr="0038523E">
        <w:rPr>
          <w:rFonts w:ascii="Times New Roman" w:hAnsi="Times New Roman" w:cs="Times New Roman"/>
          <w:sz w:val="28"/>
          <w:szCs w:val="28"/>
        </w:rPr>
        <w:t xml:space="preserve">, от 15.11.2012 </w:t>
      </w:r>
      <w:hyperlink r:id="rId46" w:history="1">
        <w:r w:rsidR="00906183" w:rsidRPr="0038523E">
          <w:rPr>
            <w:rFonts w:ascii="Times New Roman" w:hAnsi="Times New Roman" w:cs="Times New Roman"/>
            <w:sz w:val="28"/>
            <w:szCs w:val="28"/>
          </w:rPr>
          <w:t>№</w:t>
        </w:r>
        <w:r w:rsidRPr="0038523E">
          <w:rPr>
            <w:rFonts w:ascii="Times New Roman" w:hAnsi="Times New Roman" w:cs="Times New Roman"/>
            <w:sz w:val="28"/>
            <w:szCs w:val="28"/>
          </w:rPr>
          <w:t xml:space="preserve"> 930н</w:t>
        </w:r>
      </w:hyperlink>
      <w:r w:rsidR="00906183" w:rsidRPr="0038523E">
        <w:rPr>
          <w:rFonts w:ascii="Times New Roman" w:hAnsi="Times New Roman" w:cs="Times New Roman"/>
          <w:sz w:val="28"/>
          <w:szCs w:val="28"/>
        </w:rPr>
        <w:t xml:space="preserve"> «</w:t>
      </w:r>
      <w:r w:rsidRPr="0038523E">
        <w:rPr>
          <w:rFonts w:ascii="Times New Roman" w:hAnsi="Times New Roman" w:cs="Times New Roman"/>
          <w:sz w:val="28"/>
          <w:szCs w:val="28"/>
        </w:rPr>
        <w:t>Об утверждении Порядка оказания медицинск</w:t>
      </w:r>
      <w:r w:rsidR="00906183" w:rsidRPr="0038523E">
        <w:rPr>
          <w:rFonts w:ascii="Times New Roman" w:hAnsi="Times New Roman" w:cs="Times New Roman"/>
          <w:sz w:val="28"/>
          <w:szCs w:val="28"/>
        </w:rPr>
        <w:t>ой помощи населению по профилю «гематология»</w:t>
      </w:r>
      <w:r w:rsidRPr="0038523E">
        <w:rPr>
          <w:rFonts w:ascii="Times New Roman" w:hAnsi="Times New Roman" w:cs="Times New Roman"/>
          <w:sz w:val="28"/>
          <w:szCs w:val="28"/>
        </w:rPr>
        <w:t>, в том числе следующие мероприятия: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оказание консультативно-диагностической, лечебной и реабилитационной помощи пациентам с нарушениями репродуктивного здоровья (различные формы бесплодия, </w:t>
      </w:r>
      <w:proofErr w:type="spellStart"/>
      <w:r w:rsidRPr="0038523E">
        <w:rPr>
          <w:rFonts w:ascii="Times New Roman" w:hAnsi="Times New Roman" w:cs="Times New Roman"/>
          <w:sz w:val="28"/>
          <w:szCs w:val="28"/>
        </w:rPr>
        <w:t>невынашивания</w:t>
      </w:r>
      <w:proofErr w:type="spellEnd"/>
      <w:r w:rsidRPr="0038523E">
        <w:rPr>
          <w:rFonts w:ascii="Times New Roman" w:hAnsi="Times New Roman" w:cs="Times New Roman"/>
          <w:sz w:val="28"/>
          <w:szCs w:val="28"/>
        </w:rPr>
        <w:t xml:space="preserve"> беременности) с использованием современных профилактических и лечебно-диагностических технологий;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применение современных методов профилактики абортов и подготовки к беременности и родам;</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сохранение и восстановление репродуктивной функции с использованием современных медицинских технологий;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оказание медицинской помощи беременным женщинам с заболеваниями крови, кроветворных органов, злокачественными новообразованиями лимфоидной, кроветворной и родственных им тканей;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оказание психотерапевтической помощи семье на основе индивидуального подхода с учетом особенностей личности.</w:t>
      </w:r>
    </w:p>
    <w:p w:rsidR="00CE745B" w:rsidRPr="0038523E" w:rsidRDefault="00B031A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47" w:history="1">
        <w:r w:rsidR="00CE745B" w:rsidRPr="0038523E">
          <w:rPr>
            <w:rFonts w:ascii="Times New Roman" w:hAnsi="Times New Roman" w:cs="Times New Roman"/>
            <w:sz w:val="28"/>
            <w:szCs w:val="28"/>
          </w:rPr>
          <w:t>Тарифы</w:t>
        </w:r>
      </w:hyperlink>
      <w:r w:rsidR="00CE745B" w:rsidRPr="0038523E">
        <w:rPr>
          <w:rFonts w:ascii="Times New Roman" w:hAnsi="Times New Roman" w:cs="Times New Roman"/>
          <w:sz w:val="28"/>
          <w:szCs w:val="28"/>
        </w:rPr>
        <w:t xml:space="preserve"> на оплату первичной специализированной медико-санитарной помощи, оказываемой в амбулаторных условиях, в связи со страховым случаем, установленным в дополнение к базовой програ</w:t>
      </w:r>
      <w:r w:rsidR="00A309CE" w:rsidRPr="0038523E">
        <w:rPr>
          <w:rFonts w:ascii="Times New Roman" w:hAnsi="Times New Roman" w:cs="Times New Roman"/>
          <w:sz w:val="28"/>
          <w:szCs w:val="28"/>
        </w:rPr>
        <w:t>мме ОМС, приведены в приложении 2</w:t>
      </w:r>
      <w:r w:rsidR="00B56308" w:rsidRPr="0038523E">
        <w:rPr>
          <w:rFonts w:ascii="Times New Roman" w:hAnsi="Times New Roman" w:cs="Times New Roman"/>
          <w:sz w:val="28"/>
          <w:szCs w:val="28"/>
        </w:rPr>
        <w:t>6</w:t>
      </w:r>
      <w:r w:rsidR="00A309CE" w:rsidRPr="0038523E">
        <w:rPr>
          <w:rFonts w:ascii="Times New Roman" w:hAnsi="Times New Roman" w:cs="Times New Roman"/>
          <w:sz w:val="28"/>
          <w:szCs w:val="28"/>
        </w:rPr>
        <w:t xml:space="preserve"> </w:t>
      </w:r>
      <w:r w:rsidR="00CE745B" w:rsidRPr="0038523E">
        <w:rPr>
          <w:rFonts w:ascii="Times New Roman" w:hAnsi="Times New Roman" w:cs="Times New Roman"/>
          <w:sz w:val="28"/>
          <w:szCs w:val="28"/>
        </w:rPr>
        <w:t>настоящего тарифного соглашения.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К тарифам на оплату медицинской помощи, оказанной в связи со страховым случаем, установленным в дополнение к базовой программе ОМС, коэффициент подуровня не применяется.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202A00" w:rsidRPr="0038523E" w:rsidRDefault="00CE745B" w:rsidP="0087357A">
      <w:pPr>
        <w:pStyle w:val="1"/>
        <w:spacing w:before="0" w:line="240" w:lineRule="exact"/>
        <w:jc w:val="center"/>
        <w:rPr>
          <w:rFonts w:ascii="Times New Roman" w:hAnsi="Times New Roman" w:cs="Times New Roman"/>
          <w:b/>
          <w:color w:val="auto"/>
          <w:sz w:val="28"/>
          <w:szCs w:val="28"/>
        </w:rPr>
      </w:pPr>
      <w:r w:rsidRPr="0038523E">
        <w:rPr>
          <w:rFonts w:ascii="Times New Roman" w:hAnsi="Times New Roman" w:cs="Times New Roman"/>
          <w:b/>
          <w:color w:val="auto"/>
          <w:sz w:val="28"/>
          <w:szCs w:val="28"/>
        </w:rPr>
        <w:t>IV. РАЗМЕР НЕОПЛАТЫ ИЛИ НЕПОЛНОЙ ОПЛАТЫ</w:t>
      </w:r>
    </w:p>
    <w:p w:rsidR="00497450" w:rsidRPr="0038523E" w:rsidRDefault="00497450" w:rsidP="0087357A">
      <w:pPr>
        <w:pStyle w:val="1"/>
        <w:spacing w:before="0" w:line="240" w:lineRule="exact"/>
        <w:jc w:val="center"/>
        <w:rPr>
          <w:rFonts w:ascii="Times New Roman" w:hAnsi="Times New Roman" w:cs="Times New Roman"/>
          <w:b/>
          <w:color w:val="auto"/>
          <w:sz w:val="28"/>
          <w:szCs w:val="28"/>
        </w:rPr>
      </w:pPr>
      <w:r w:rsidRPr="0038523E">
        <w:rPr>
          <w:rFonts w:ascii="Times New Roman" w:hAnsi="Times New Roman" w:cs="Times New Roman"/>
          <w:b/>
          <w:color w:val="auto"/>
          <w:sz w:val="28"/>
          <w:szCs w:val="28"/>
        </w:rPr>
        <w:t xml:space="preserve">ЗАТРАТ НА ОКАЗАНИЕ </w:t>
      </w:r>
      <w:r w:rsidR="00CE745B" w:rsidRPr="0038523E">
        <w:rPr>
          <w:rFonts w:ascii="Times New Roman" w:hAnsi="Times New Roman" w:cs="Times New Roman"/>
          <w:b/>
          <w:color w:val="auto"/>
          <w:sz w:val="28"/>
          <w:szCs w:val="28"/>
        </w:rPr>
        <w:t>МЕДИЦИНСКОЙ ПОМОЩИ,</w:t>
      </w:r>
    </w:p>
    <w:p w:rsidR="00CE745B" w:rsidRPr="0038523E" w:rsidRDefault="00CE745B" w:rsidP="0087357A">
      <w:pPr>
        <w:pStyle w:val="1"/>
        <w:spacing w:before="0" w:line="240" w:lineRule="exact"/>
        <w:jc w:val="center"/>
        <w:rPr>
          <w:rFonts w:ascii="Times New Roman" w:hAnsi="Times New Roman" w:cs="Times New Roman"/>
          <w:b/>
          <w:color w:val="auto"/>
          <w:sz w:val="28"/>
          <w:szCs w:val="28"/>
        </w:rPr>
      </w:pPr>
      <w:r w:rsidRPr="0038523E">
        <w:rPr>
          <w:rFonts w:ascii="Times New Roman" w:hAnsi="Times New Roman" w:cs="Times New Roman"/>
          <w:b/>
          <w:color w:val="auto"/>
          <w:sz w:val="28"/>
          <w:szCs w:val="28"/>
        </w:rPr>
        <w:t>А ТАКЖЕ ШТРАФОВ ЗА НЕОКАЗАНИЕ,</w:t>
      </w:r>
    </w:p>
    <w:p w:rsidR="00CE745B" w:rsidRPr="0038523E" w:rsidRDefault="00CE745B" w:rsidP="0087357A">
      <w:pPr>
        <w:pStyle w:val="1"/>
        <w:spacing w:before="0" w:line="240" w:lineRule="exact"/>
        <w:jc w:val="center"/>
        <w:rPr>
          <w:rFonts w:ascii="Times New Roman" w:hAnsi="Times New Roman" w:cs="Times New Roman"/>
          <w:b/>
          <w:color w:val="auto"/>
          <w:sz w:val="28"/>
          <w:szCs w:val="28"/>
        </w:rPr>
      </w:pPr>
      <w:r w:rsidRPr="0038523E">
        <w:rPr>
          <w:rFonts w:ascii="Times New Roman" w:hAnsi="Times New Roman" w:cs="Times New Roman"/>
          <w:b/>
          <w:color w:val="auto"/>
          <w:sz w:val="28"/>
          <w:szCs w:val="28"/>
        </w:rPr>
        <w:t>НЕСВОЕВРЕМЕННОЕ ОКАЗАНИЕ Л</w:t>
      </w:r>
      <w:r w:rsidR="00497450" w:rsidRPr="0038523E">
        <w:rPr>
          <w:rFonts w:ascii="Times New Roman" w:hAnsi="Times New Roman" w:cs="Times New Roman"/>
          <w:b/>
          <w:color w:val="auto"/>
          <w:sz w:val="28"/>
          <w:szCs w:val="28"/>
        </w:rPr>
        <w:t xml:space="preserve">ИБО ОКАЗАНИЕ МЕДИЦИНСКОЙ ПОМОЩИ </w:t>
      </w:r>
      <w:r w:rsidRPr="0038523E">
        <w:rPr>
          <w:rFonts w:ascii="Times New Roman" w:hAnsi="Times New Roman" w:cs="Times New Roman"/>
          <w:b/>
          <w:color w:val="auto"/>
          <w:sz w:val="28"/>
          <w:szCs w:val="28"/>
        </w:rPr>
        <w:t>НЕНАДЛЕЖАЩЕГО КАЧЕСТВА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0652F5">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4.1. Порядок применения неоплаты или неполной оплаты затрат на оказание медицинской помощи, а также за неоказание, несвоевременное оказание либо оказание медицинской помощи ненадлежащего качества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4.1.1. Неоплата или неполная оплата затрат на оказание медицинской помощи по ОМС по предъявленным к оплате тарифам, санкции к медицинской организации за нарушения, выявленные в ходе контроля объемов, сроков, качества и условий предоставления медицинской помощи по ОМС применяется страховой организацией и фондом согласно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утвержденному приказом Министерства здравоохранения Российской Федерации (далее </w:t>
      </w:r>
      <w:r w:rsidR="00497450" w:rsidRPr="0038523E">
        <w:rPr>
          <w:rFonts w:ascii="Times New Roman" w:hAnsi="Times New Roman" w:cs="Times New Roman"/>
          <w:sz w:val="28"/>
          <w:szCs w:val="28"/>
        </w:rPr>
        <w:t>–</w:t>
      </w:r>
      <w:r w:rsidRPr="0038523E">
        <w:rPr>
          <w:rFonts w:ascii="Times New Roman" w:hAnsi="Times New Roman" w:cs="Times New Roman"/>
          <w:sz w:val="28"/>
          <w:szCs w:val="28"/>
        </w:rPr>
        <w:t xml:space="preserve"> Порядок контроля) и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4.1.2. Экспертиза качества медицинской помощи по ОМС проводится экспертами качества медицинской помощи, включенными в единый реестр экспертов качества медицинской помощи на основе </w:t>
      </w:r>
      <w:hyperlink r:id="rId48" w:history="1">
        <w:r w:rsidRPr="0038523E">
          <w:rPr>
            <w:rFonts w:ascii="Times New Roman" w:hAnsi="Times New Roman" w:cs="Times New Roman"/>
            <w:sz w:val="28"/>
            <w:szCs w:val="28"/>
          </w:rPr>
          <w:t>критериев</w:t>
        </w:r>
      </w:hyperlink>
      <w:r w:rsidRPr="0038523E">
        <w:rPr>
          <w:rFonts w:ascii="Times New Roman" w:hAnsi="Times New Roman" w:cs="Times New Roman"/>
          <w:sz w:val="28"/>
          <w:szCs w:val="28"/>
        </w:rPr>
        <w:t xml:space="preserve"> оценки качества медицинской помощи, утвержденных приказом Министерства здравоохранения Росс</w:t>
      </w:r>
      <w:r w:rsidR="00497450" w:rsidRPr="0038523E">
        <w:rPr>
          <w:rFonts w:ascii="Times New Roman" w:hAnsi="Times New Roman" w:cs="Times New Roman"/>
          <w:sz w:val="28"/>
          <w:szCs w:val="28"/>
        </w:rPr>
        <w:t>ийской Федерации от 10.05.2017 № 203н «</w:t>
      </w:r>
      <w:r w:rsidRPr="0038523E">
        <w:rPr>
          <w:rFonts w:ascii="Times New Roman" w:hAnsi="Times New Roman" w:cs="Times New Roman"/>
          <w:sz w:val="28"/>
          <w:szCs w:val="28"/>
        </w:rPr>
        <w:t>Об утверждении критериев оце</w:t>
      </w:r>
      <w:r w:rsidR="00497450" w:rsidRPr="0038523E">
        <w:rPr>
          <w:rFonts w:ascii="Times New Roman" w:hAnsi="Times New Roman" w:cs="Times New Roman"/>
          <w:sz w:val="28"/>
          <w:szCs w:val="28"/>
        </w:rPr>
        <w:t>нки качества медицинской помощи»</w:t>
      </w:r>
      <w:r w:rsidRPr="0038523E">
        <w:rPr>
          <w:rFonts w:ascii="Times New Roman" w:hAnsi="Times New Roman" w:cs="Times New Roman"/>
          <w:sz w:val="28"/>
          <w:szCs w:val="28"/>
        </w:rPr>
        <w:t xml:space="preserve">,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в соответствии с Федеральным </w:t>
      </w:r>
      <w:hyperlink r:id="rId49" w:history="1">
        <w:r w:rsidRPr="0038523E">
          <w:rPr>
            <w:rFonts w:ascii="Times New Roman" w:hAnsi="Times New Roman" w:cs="Times New Roman"/>
            <w:sz w:val="28"/>
            <w:szCs w:val="28"/>
          </w:rPr>
          <w:t>законом</w:t>
        </w:r>
      </w:hyperlink>
      <w:r w:rsidRPr="0038523E">
        <w:rPr>
          <w:rFonts w:ascii="Times New Roman" w:hAnsi="Times New Roman" w:cs="Times New Roman"/>
          <w:sz w:val="28"/>
          <w:szCs w:val="28"/>
        </w:rPr>
        <w:t xml:space="preserve"> от 21.11.2011</w:t>
      </w:r>
      <w:r w:rsidR="00497450" w:rsidRPr="0038523E">
        <w:rPr>
          <w:rFonts w:ascii="Times New Roman" w:hAnsi="Times New Roman" w:cs="Times New Roman"/>
          <w:sz w:val="28"/>
          <w:szCs w:val="28"/>
        </w:rPr>
        <w:t xml:space="preserve"> № 323-ФЗ «</w:t>
      </w:r>
      <w:r w:rsidRPr="0038523E">
        <w:rPr>
          <w:rFonts w:ascii="Times New Roman" w:hAnsi="Times New Roman" w:cs="Times New Roman"/>
          <w:sz w:val="28"/>
          <w:szCs w:val="28"/>
        </w:rPr>
        <w:t>Об основах охраны здоровья</w:t>
      </w:r>
      <w:r w:rsidR="00497450" w:rsidRPr="0038523E">
        <w:rPr>
          <w:rFonts w:ascii="Times New Roman" w:hAnsi="Times New Roman" w:cs="Times New Roman"/>
          <w:sz w:val="28"/>
          <w:szCs w:val="28"/>
        </w:rPr>
        <w:t xml:space="preserve"> граждан в Российской Федерации»</w:t>
      </w:r>
      <w:r w:rsidRPr="0038523E">
        <w:rPr>
          <w:rFonts w:ascii="Times New Roman" w:hAnsi="Times New Roman" w:cs="Times New Roman"/>
          <w:sz w:val="28"/>
          <w:szCs w:val="28"/>
        </w:rPr>
        <w:t>.</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4.1.3. Медицинская организация обжалует заключение страховой организации по результатам контроля объемов, сроков, качества и условий предоставления медицинской помощи по ОМС в соответствии с Порядком контроля.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120164">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4.2. Перечень и размеры санкций, применяемых к медицинской организации за нарушение обязательств при оказании медицинской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За нарушение обязательств при оказании медицинской помощи по ОМС к медицинским организациям применяются санкции, следствием неисполнения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и их величины согласно </w:t>
      </w:r>
      <w:hyperlink r:id="rId50" w:history="1">
        <w:r w:rsidR="00497450" w:rsidRPr="0038523E">
          <w:rPr>
            <w:rFonts w:ascii="Times New Roman" w:hAnsi="Times New Roman" w:cs="Times New Roman"/>
            <w:sz w:val="28"/>
            <w:szCs w:val="28"/>
          </w:rPr>
          <w:t xml:space="preserve">приложению </w:t>
        </w:r>
        <w:r w:rsidR="005B1F9C" w:rsidRPr="0038523E">
          <w:rPr>
            <w:rFonts w:ascii="Times New Roman" w:hAnsi="Times New Roman" w:cs="Times New Roman"/>
            <w:sz w:val="28"/>
            <w:szCs w:val="28"/>
          </w:rPr>
          <w:t>27</w:t>
        </w:r>
      </w:hyperlink>
      <w:r w:rsidR="00497450" w:rsidRPr="0038523E">
        <w:rPr>
          <w:rFonts w:ascii="Times New Roman" w:hAnsi="Times New Roman" w:cs="Times New Roman"/>
          <w:sz w:val="28"/>
          <w:szCs w:val="28"/>
        </w:rPr>
        <w:t xml:space="preserve"> </w:t>
      </w:r>
      <w:r w:rsidRPr="0038523E">
        <w:rPr>
          <w:rFonts w:ascii="Times New Roman" w:hAnsi="Times New Roman" w:cs="Times New Roman"/>
          <w:sz w:val="28"/>
          <w:szCs w:val="28"/>
        </w:rPr>
        <w:t>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642593">
      <w:pPr>
        <w:pStyle w:val="1"/>
        <w:spacing w:before="0" w:line="240" w:lineRule="exact"/>
        <w:jc w:val="center"/>
        <w:rPr>
          <w:rFonts w:ascii="Times New Roman" w:hAnsi="Times New Roman" w:cs="Times New Roman"/>
          <w:b/>
          <w:color w:val="auto"/>
          <w:sz w:val="28"/>
          <w:szCs w:val="28"/>
        </w:rPr>
      </w:pPr>
      <w:r w:rsidRPr="0038523E">
        <w:rPr>
          <w:rFonts w:ascii="Times New Roman" w:hAnsi="Times New Roman" w:cs="Times New Roman"/>
          <w:b/>
          <w:color w:val="auto"/>
          <w:sz w:val="28"/>
          <w:szCs w:val="28"/>
        </w:rPr>
        <w:t>V. ЗАКЛЮЧИТЕЛЬНЫЕ ПОЛОЖЕНИЯ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642593">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5.1. Срок действия и правила разъяснения тарифного соглашения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5.1.1. Тарифное соглашение вступает в силу с даты подписания уполномоченными представителями сторон, но не ранее вступления в силу Территориальной программы и распространяется на отношения в сфере ОМС на территории Став</w:t>
      </w:r>
      <w:r w:rsidR="00497450" w:rsidRPr="0038523E">
        <w:rPr>
          <w:rFonts w:ascii="Times New Roman" w:hAnsi="Times New Roman" w:cs="Times New Roman"/>
          <w:sz w:val="28"/>
          <w:szCs w:val="28"/>
        </w:rPr>
        <w:t>ропольского края с 1 января 2024</w:t>
      </w:r>
      <w:r w:rsidRPr="0038523E">
        <w:rPr>
          <w:rFonts w:ascii="Times New Roman" w:hAnsi="Times New Roman" w:cs="Times New Roman"/>
          <w:sz w:val="28"/>
          <w:szCs w:val="28"/>
        </w:rPr>
        <w:t xml:space="preserve"> года за исключением отдельных положений, в том числе последующих изменений, для которых установлен иной срок вступления в силу.</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Настоящее тарифное соглашение в пятидневный срок после дня его заключения направляется председателем Комиссии в Федеральный фонд обязательного медицинского страхования для подготовки заключения о соответствии тарифного соглашения базовой программе ОМС.</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5.1.2. Настоящее тарифное соглашение действует один финансовый год и распространяется на правоотношения, связанные с оплатой медицинской помощи, оказанной на территории Став</w:t>
      </w:r>
      <w:r w:rsidR="00497450" w:rsidRPr="0038523E">
        <w:rPr>
          <w:rFonts w:ascii="Times New Roman" w:hAnsi="Times New Roman" w:cs="Times New Roman"/>
          <w:sz w:val="28"/>
          <w:szCs w:val="28"/>
        </w:rPr>
        <w:t>ропольского края, в течение 2024</w:t>
      </w:r>
      <w:r w:rsidRPr="0038523E">
        <w:rPr>
          <w:rFonts w:ascii="Times New Roman" w:hAnsi="Times New Roman" w:cs="Times New Roman"/>
          <w:sz w:val="28"/>
          <w:szCs w:val="28"/>
        </w:rPr>
        <w:t xml:space="preserve"> года.</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5.1.3. В части, не отраженной в настоящем тарифном соглашении, порядок и условия применения тарифов, установленных настоящим тарифным соглашением, разъясняют совместно министерство и фонд.</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442C82">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5.2. Правила определения состава уполномоченных представителей сторон и ратификации тарифного соглашения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5.2.1. Состав уполномоченных представителей сторон настоящего тарифного соглашения, участвующих в подписании настоящего тарифного соглашения, из числа членов Комиссии определяется в соответствии с Федеральным законом.</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В случае включения в состав Комиссии представителя организации, представитель которой не участвовал в настоящем тарифном соглашении, уполномоченный представитель этой организации подписывает соглашение о ратификации настоящего тарифного соглашения, которое удостоверяется министерством и фондом. Соглашение о ратификации настоящего тарифного соглашения является его неотъемлемой частью.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5.2.2. В случае прекращения членства в составе Комиссии всех представителей организации, являвшейся уполномоченным представителем при подписании настоящего тарифного соглашения, уполномоченный представитель соответствующей организации не участвует в настоящем тарифном соглашении с даты исключения из состава Комиссии последнего из членов, являвшегося представителем данной организации.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BB6136">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5.3. Порядок предоставления информации Комиссии и проведения ее заседаний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5.3.1. Порядок предоставления информации членам Комиссии, а также методические указания о предоставлении информации и документов на рассмотрение Комиссии, в том числе правила и сроки обращения медицинских и страховых медицинских организаций, определяются решением Комиссии.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Информационное взаимодействие участников ОМС при формировании и изменении показателей объемов предоставления медицинской помощи осуществляется в едином информационном ресурсе, организованном фондом.</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5.3.2. Заседания Комиссии проводятся по мере необходимости, но не реже одного раза в месяц.</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На очередном заседании Комиссии подлежат рассмотрению обращения медицинских и страховых медицинских организаций, поступившие секретарю Комиссии не позднее чем за 15 рабочих дней до назначенного председателем Комиссии дня ее заседания.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2F6D37">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5.4. Порядок изменения тарифного соглашения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5.4.1. Настоящее тарифное соглашение может быть пересмотрено по основаниям, определенным Требованиями, полностью или в части по инициативе не менее одной трети членов Комиссии, а также в связи с заключением Федерального фонда обязательного медицинского страхования о несоответствии настоящего тарифного соглашения базовой программе ОМС.</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Инициаторы внесения изменений или дополнений в настоящее тарифное соглашение </w:t>
      </w:r>
      <w:r w:rsidR="001D7825" w:rsidRPr="0038523E">
        <w:rPr>
          <w:rFonts w:ascii="Times New Roman" w:hAnsi="Times New Roman" w:cs="Times New Roman"/>
          <w:sz w:val="28"/>
          <w:szCs w:val="28"/>
        </w:rPr>
        <w:t>–</w:t>
      </w:r>
      <w:r w:rsidRPr="0038523E">
        <w:rPr>
          <w:rFonts w:ascii="Times New Roman" w:hAnsi="Times New Roman" w:cs="Times New Roman"/>
          <w:sz w:val="28"/>
          <w:szCs w:val="28"/>
        </w:rPr>
        <w:t xml:space="preserve"> члены Комиссии не позднее чем за 15 рабочих дней до предлагаемого срока внесения изменений направляют мотивированное предложение секретарю Комиссии, который обеспечивает его направление иным членам Комиссии либо оглашают свои предложения на заседании Комиссии с предоставлением членам Комиссии проекта изменений.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Порядок и сроки рассмотрения заключения Федерального фонда обязательного медицинского страхования и принятия по нему решений определяет председатель Комиссии согласно срокам, установленным Федеральным фондом обязательного медицинского страхования.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Рассмотрение предложений о внесении изменений в настоящее тарифное соглашение организует председатель Комиссии.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5.4.2. Изменения в настоящее тарифное соглашение оформляются протоколом Комиссии и подписываются уполномоченными представителями организаций, представленных в составе Комиссии и участвовавших в настоящем тарифном соглашении либо ратифицировавших настоящее тарифное соглашение.</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Период вс</w:t>
      </w:r>
      <w:r w:rsidR="00635581" w:rsidRPr="0038523E">
        <w:rPr>
          <w:rFonts w:ascii="Times New Roman" w:hAnsi="Times New Roman" w:cs="Times New Roman"/>
          <w:sz w:val="28"/>
          <w:szCs w:val="28"/>
        </w:rPr>
        <w:t>тупления в силу изменений, внесё</w:t>
      </w:r>
      <w:r w:rsidRPr="0038523E">
        <w:rPr>
          <w:rFonts w:ascii="Times New Roman" w:hAnsi="Times New Roman" w:cs="Times New Roman"/>
          <w:sz w:val="28"/>
          <w:szCs w:val="28"/>
        </w:rPr>
        <w:t>нных в тарифное соглашение, определяется в дополнительном соглашении к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5.4.3. Изменения в настоящее тарифное соглашение, влекущие дополнительные расходы в течение финансового года, возможны при наличии источника финансового обеспечения затрат.</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463F1D">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5.5. Правила индексации тарифов</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5.5.1. Базовые тарифы могут индексироваться способом их изменения или введения соответствующих коэффициентов. При изменении базовых ставок тарифа или установлении коэффициентов индексации, базовые тарифы изменяются или применяются с соответствующим коэффициентом с даты их введения.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ED2C86">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5.6. Порядок урегулирования разногласий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5.6.1. В случае возникновения разногласий по применению настоящего тарифного соглашения любой участник ОМС вправе обратиться в министерство и фонд для разъяснений. Указанные разъяснения подлежат опубликованию на официальных сайтах министерства и фонда в информаци</w:t>
      </w:r>
      <w:r w:rsidR="00497450" w:rsidRPr="0038523E">
        <w:rPr>
          <w:rFonts w:ascii="Times New Roman" w:hAnsi="Times New Roman" w:cs="Times New Roman"/>
          <w:sz w:val="28"/>
          <w:szCs w:val="28"/>
        </w:rPr>
        <w:t>онно-телекоммуникационной сети «Интернет»</w:t>
      </w:r>
      <w:r w:rsidRPr="0038523E">
        <w:rPr>
          <w:rFonts w:ascii="Times New Roman" w:hAnsi="Times New Roman" w:cs="Times New Roman"/>
          <w:sz w:val="28"/>
          <w:szCs w:val="28"/>
        </w:rPr>
        <w:t xml:space="preserve"> в срок не позднее 14 календарных дней со дня их издания.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Изданными министерством и фондом разъяснениями настоящего тарифного соглашения участники ОМС руководствуются при проведении переговоров и разрешении возникших разногласий.</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5.6.2. При не урегулировании участниками ОМС на территории Ставропольского края разногласий в процессе переговоров споры разрешаются в Арбитражном суде Ставропольского края.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5B1F9C" w:rsidP="00431FEE">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5.7. Порядок расчё</w:t>
      </w:r>
      <w:r w:rsidR="00CE745B" w:rsidRPr="0038523E">
        <w:rPr>
          <w:rFonts w:ascii="Times New Roman" w:hAnsi="Times New Roman" w:cs="Times New Roman"/>
          <w:b/>
          <w:color w:val="auto"/>
          <w:sz w:val="28"/>
          <w:szCs w:val="28"/>
        </w:rPr>
        <w:t>тов при превышении медицинской организацией объемов медицинской помощи</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5.7.1. Медици</w:t>
      </w:r>
      <w:r w:rsidR="005B1F9C" w:rsidRPr="0038523E">
        <w:rPr>
          <w:rFonts w:ascii="Times New Roman" w:hAnsi="Times New Roman" w:cs="Times New Roman"/>
          <w:sz w:val="28"/>
          <w:szCs w:val="28"/>
        </w:rPr>
        <w:t>нская помощь, оказываемая за счё</w:t>
      </w:r>
      <w:r w:rsidRPr="0038523E">
        <w:rPr>
          <w:rFonts w:ascii="Times New Roman" w:hAnsi="Times New Roman" w:cs="Times New Roman"/>
          <w:sz w:val="28"/>
          <w:szCs w:val="28"/>
        </w:rPr>
        <w:t>т средств ОМС, предъявляется к оплате и оплачивается страховыми организациями (фондом, в случае прекращения (расторжения) в установленном порядке договора о финансовом обеспечении ОМС) в соответствии с Федеральным законом, Правилами, заключенными договорами в пределах объемов медицинской помощи по ОМС, установленных Комиссией.</w:t>
      </w:r>
    </w:p>
    <w:p w:rsidR="00CE745B" w:rsidRPr="0038523E" w:rsidRDefault="005B1F9C"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5.7.2. При превышении объё</w:t>
      </w:r>
      <w:r w:rsidR="00CE745B" w:rsidRPr="0038523E">
        <w:rPr>
          <w:rFonts w:ascii="Times New Roman" w:hAnsi="Times New Roman" w:cs="Times New Roman"/>
          <w:sz w:val="28"/>
          <w:szCs w:val="28"/>
        </w:rPr>
        <w:t>мов медицинской помощи по ОМС медицинской организацией и страховой организацией или фондом составляется реестр актов медико-экономического контроля в соответствии с Порядком контроля, который приобщается к акту сверки расчетов.</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5.7.3. Комиссией может быть принято решение об увеличении установлен</w:t>
      </w:r>
      <w:r w:rsidR="005B1F9C" w:rsidRPr="0038523E">
        <w:rPr>
          <w:rFonts w:ascii="Times New Roman" w:hAnsi="Times New Roman" w:cs="Times New Roman"/>
          <w:sz w:val="28"/>
          <w:szCs w:val="28"/>
        </w:rPr>
        <w:t>ных медицинской организации объё</w:t>
      </w:r>
      <w:r w:rsidRPr="0038523E">
        <w:rPr>
          <w:rFonts w:ascii="Times New Roman" w:hAnsi="Times New Roman" w:cs="Times New Roman"/>
          <w:sz w:val="28"/>
          <w:szCs w:val="28"/>
        </w:rPr>
        <w:t>мов медицинской помощи по ОМС при наличии подтвержденного документами обоснования медицинской организаци</w:t>
      </w:r>
      <w:r w:rsidR="005B1F9C" w:rsidRPr="0038523E">
        <w:rPr>
          <w:rFonts w:ascii="Times New Roman" w:hAnsi="Times New Roman" w:cs="Times New Roman"/>
          <w:sz w:val="28"/>
          <w:szCs w:val="28"/>
        </w:rPr>
        <w:t>ей превышения установленных объё</w:t>
      </w:r>
      <w:r w:rsidRPr="0038523E">
        <w:rPr>
          <w:rFonts w:ascii="Times New Roman" w:hAnsi="Times New Roman" w:cs="Times New Roman"/>
          <w:sz w:val="28"/>
          <w:szCs w:val="28"/>
        </w:rPr>
        <w:t>мов медицинской помо</w:t>
      </w:r>
      <w:r w:rsidR="005B1F9C" w:rsidRPr="0038523E">
        <w:rPr>
          <w:rFonts w:ascii="Times New Roman" w:hAnsi="Times New Roman" w:cs="Times New Roman"/>
          <w:sz w:val="28"/>
          <w:szCs w:val="28"/>
        </w:rPr>
        <w:t>щи по ОМС, фактически подтверждё</w:t>
      </w:r>
      <w:r w:rsidRPr="0038523E">
        <w:rPr>
          <w:rFonts w:ascii="Times New Roman" w:hAnsi="Times New Roman" w:cs="Times New Roman"/>
          <w:sz w:val="28"/>
          <w:szCs w:val="28"/>
        </w:rPr>
        <w:t>нной потребности в финансовом обеспечении затрат на оказание медицинской помо</w:t>
      </w:r>
      <w:r w:rsidR="005B1F9C" w:rsidRPr="0038523E">
        <w:rPr>
          <w:rFonts w:ascii="Times New Roman" w:hAnsi="Times New Roman" w:cs="Times New Roman"/>
          <w:sz w:val="28"/>
          <w:szCs w:val="28"/>
        </w:rPr>
        <w:t>щи по ОМС, а также резервов объё</w:t>
      </w:r>
      <w:r w:rsidRPr="0038523E">
        <w:rPr>
          <w:rFonts w:ascii="Times New Roman" w:hAnsi="Times New Roman" w:cs="Times New Roman"/>
          <w:sz w:val="28"/>
          <w:szCs w:val="28"/>
        </w:rPr>
        <w:t>мов медицинской</w:t>
      </w:r>
      <w:r w:rsidR="005B1F9C" w:rsidRPr="0038523E">
        <w:rPr>
          <w:rFonts w:ascii="Times New Roman" w:hAnsi="Times New Roman" w:cs="Times New Roman"/>
          <w:sz w:val="28"/>
          <w:szCs w:val="28"/>
        </w:rPr>
        <w:t xml:space="preserve"> помощи по ОМС согласно определё</w:t>
      </w:r>
      <w:r w:rsidRPr="0038523E">
        <w:rPr>
          <w:rFonts w:ascii="Times New Roman" w:hAnsi="Times New Roman" w:cs="Times New Roman"/>
          <w:sz w:val="28"/>
          <w:szCs w:val="28"/>
        </w:rPr>
        <w:t xml:space="preserve">нным территориальной программой ОМС нормативам оказания застрахованным лицам медицинской помощи на территории Ставропольского </w:t>
      </w:r>
      <w:r w:rsidR="005B1F9C" w:rsidRPr="0038523E">
        <w:rPr>
          <w:rFonts w:ascii="Times New Roman" w:hAnsi="Times New Roman" w:cs="Times New Roman"/>
          <w:sz w:val="28"/>
          <w:szCs w:val="28"/>
        </w:rPr>
        <w:t>края, и финансовых средств на её</w:t>
      </w:r>
      <w:r w:rsidRPr="0038523E">
        <w:rPr>
          <w:rFonts w:ascii="Times New Roman" w:hAnsi="Times New Roman" w:cs="Times New Roman"/>
          <w:sz w:val="28"/>
          <w:szCs w:val="28"/>
        </w:rPr>
        <w:t xml:space="preserve"> оказание.</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EF4804">
      <w:pPr>
        <w:pStyle w:val="2"/>
        <w:spacing w:before="0" w:line="240" w:lineRule="exact"/>
        <w:ind w:firstLine="709"/>
        <w:jc w:val="both"/>
        <w:rPr>
          <w:rFonts w:ascii="Times New Roman" w:hAnsi="Times New Roman" w:cs="Times New Roman"/>
          <w:b/>
          <w:color w:val="auto"/>
          <w:sz w:val="28"/>
          <w:szCs w:val="28"/>
        </w:rPr>
      </w:pPr>
      <w:r w:rsidRPr="0038523E">
        <w:rPr>
          <w:rFonts w:ascii="Times New Roman" w:hAnsi="Times New Roman" w:cs="Times New Roman"/>
          <w:b/>
          <w:color w:val="auto"/>
          <w:sz w:val="28"/>
          <w:szCs w:val="28"/>
        </w:rPr>
        <w:t>5.8. Правила оформления, опубликования и хранения тарифного соглашения</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5.8.1. Настоящее тарифное соглашение составлено в двух идентичных экземплярах, имеющих равную юридическую силу: один </w:t>
      </w:r>
      <w:proofErr w:type="gramStart"/>
      <w:r w:rsidRPr="0038523E">
        <w:rPr>
          <w:rFonts w:ascii="Times New Roman" w:hAnsi="Times New Roman" w:cs="Times New Roman"/>
          <w:sz w:val="28"/>
          <w:szCs w:val="28"/>
        </w:rPr>
        <w:t>экземпляр тарифного соглашения</w:t>
      </w:r>
      <w:proofErr w:type="gramEnd"/>
      <w:r w:rsidRPr="0038523E">
        <w:rPr>
          <w:rFonts w:ascii="Times New Roman" w:hAnsi="Times New Roman" w:cs="Times New Roman"/>
          <w:sz w:val="28"/>
          <w:szCs w:val="28"/>
        </w:rPr>
        <w:t xml:space="preserve"> хранится в министерстве, второй </w:t>
      </w:r>
      <w:r w:rsidR="00FD567E" w:rsidRPr="0038523E">
        <w:rPr>
          <w:rFonts w:ascii="Times New Roman" w:hAnsi="Times New Roman" w:cs="Times New Roman"/>
          <w:sz w:val="28"/>
          <w:szCs w:val="28"/>
        </w:rPr>
        <w:t>–</w:t>
      </w:r>
      <w:r w:rsidRPr="0038523E">
        <w:rPr>
          <w:rFonts w:ascii="Times New Roman" w:hAnsi="Times New Roman" w:cs="Times New Roman"/>
          <w:sz w:val="28"/>
          <w:szCs w:val="28"/>
        </w:rPr>
        <w:t xml:space="preserve"> в фонде.</w:t>
      </w:r>
    </w:p>
    <w:p w:rsidR="00CE745B"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5.8.2. Тарифное соглашение включает приложения, перечисленные в </w:t>
      </w:r>
      <w:hyperlink w:anchor="Par279" w:history="1">
        <w:r w:rsidRPr="0038523E">
          <w:rPr>
            <w:rFonts w:ascii="Times New Roman" w:hAnsi="Times New Roman" w:cs="Times New Roman"/>
            <w:sz w:val="28"/>
            <w:szCs w:val="28"/>
          </w:rPr>
          <w:t>таблице 2</w:t>
        </w:r>
      </w:hyperlink>
      <w:r w:rsidRPr="0038523E">
        <w:rPr>
          <w:rFonts w:ascii="Times New Roman" w:hAnsi="Times New Roman" w:cs="Times New Roman"/>
          <w:sz w:val="28"/>
          <w:szCs w:val="28"/>
        </w:rPr>
        <w:t xml:space="preserve"> настоящего тарифного соглашения.</w:t>
      </w: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DA7C71" w:rsidRPr="0038523E" w:rsidRDefault="00DA7C71"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DA7C71" w:rsidRDefault="00CE745B" w:rsidP="00EF4804">
      <w:pPr>
        <w:pStyle w:val="4"/>
        <w:spacing w:before="0" w:line="240" w:lineRule="exact"/>
        <w:jc w:val="right"/>
        <w:rPr>
          <w:rFonts w:ascii="Times New Roman" w:hAnsi="Times New Roman" w:cs="Times New Roman"/>
          <w:i w:val="0"/>
          <w:color w:val="auto"/>
          <w:sz w:val="28"/>
          <w:szCs w:val="28"/>
        </w:rPr>
      </w:pPr>
      <w:r w:rsidRPr="00DA7C71">
        <w:rPr>
          <w:rFonts w:ascii="Times New Roman" w:hAnsi="Times New Roman" w:cs="Times New Roman"/>
          <w:i w:val="0"/>
          <w:color w:val="auto"/>
          <w:sz w:val="28"/>
          <w:szCs w:val="28"/>
        </w:rPr>
        <w:t>Таблица 2</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3571E6" w:rsidP="00C80CC8">
      <w:pPr>
        <w:suppressAutoHyphens/>
        <w:autoSpaceDE w:val="0"/>
        <w:autoSpaceDN w:val="0"/>
        <w:adjustRightInd w:val="0"/>
        <w:spacing w:after="0" w:line="240" w:lineRule="auto"/>
        <w:ind w:firstLine="709"/>
        <w:jc w:val="center"/>
        <w:rPr>
          <w:rFonts w:ascii="Times New Roman" w:hAnsi="Times New Roman" w:cs="Times New Roman"/>
          <w:sz w:val="28"/>
          <w:szCs w:val="28"/>
        </w:rPr>
      </w:pPr>
      <w:bookmarkStart w:id="3" w:name="Par279"/>
      <w:bookmarkEnd w:id="3"/>
      <w:r w:rsidRPr="0038523E">
        <w:rPr>
          <w:rFonts w:ascii="Times New Roman" w:hAnsi="Times New Roman" w:cs="Times New Roman"/>
          <w:sz w:val="28"/>
          <w:szCs w:val="28"/>
        </w:rPr>
        <w:t xml:space="preserve">Реестр </w:t>
      </w:r>
      <w:r w:rsidR="00CE745B" w:rsidRPr="0038523E">
        <w:rPr>
          <w:rFonts w:ascii="Times New Roman" w:hAnsi="Times New Roman" w:cs="Times New Roman"/>
          <w:sz w:val="28"/>
          <w:szCs w:val="28"/>
        </w:rPr>
        <w:t>приложений к настоящему тарифному соглашению</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988"/>
        <w:gridCol w:w="1417"/>
        <w:gridCol w:w="7796"/>
      </w:tblGrid>
      <w:tr w:rsidR="00CE745B" w:rsidRPr="0038523E" w:rsidTr="00B031A1">
        <w:tc>
          <w:tcPr>
            <w:tcW w:w="988" w:type="dxa"/>
            <w:vMerge w:val="restart"/>
            <w:tcBorders>
              <w:top w:val="single" w:sz="4" w:space="0" w:color="auto"/>
              <w:left w:val="single" w:sz="4" w:space="0" w:color="auto"/>
              <w:bottom w:val="single" w:sz="4" w:space="0" w:color="auto"/>
              <w:right w:val="single" w:sz="4" w:space="0" w:color="auto"/>
            </w:tcBorders>
            <w:vAlign w:val="center"/>
          </w:tcPr>
          <w:p w:rsidR="00CE745B" w:rsidRPr="0038523E" w:rsidRDefault="00497450" w:rsidP="00B031A1">
            <w:pPr>
              <w:suppressAutoHyphens/>
              <w:autoSpaceDE w:val="0"/>
              <w:autoSpaceDN w:val="0"/>
              <w:adjustRightInd w:val="0"/>
              <w:spacing w:after="0" w:line="240" w:lineRule="exact"/>
              <w:jc w:val="center"/>
              <w:rPr>
                <w:rFonts w:ascii="Times New Roman" w:hAnsi="Times New Roman" w:cs="Times New Roman"/>
                <w:sz w:val="24"/>
                <w:szCs w:val="24"/>
              </w:rPr>
            </w:pPr>
            <w:r w:rsidRPr="0038523E">
              <w:rPr>
                <w:rFonts w:ascii="Times New Roman" w:hAnsi="Times New Roman" w:cs="Times New Roman"/>
                <w:sz w:val="24"/>
                <w:szCs w:val="24"/>
              </w:rPr>
              <w:t>№</w:t>
            </w:r>
          </w:p>
          <w:p w:rsidR="00CE745B" w:rsidRPr="0038523E" w:rsidRDefault="00CE745B" w:rsidP="00B031A1">
            <w:pPr>
              <w:suppressAutoHyphens/>
              <w:autoSpaceDE w:val="0"/>
              <w:autoSpaceDN w:val="0"/>
              <w:adjustRightInd w:val="0"/>
              <w:spacing w:after="0" w:line="240" w:lineRule="exact"/>
              <w:jc w:val="center"/>
              <w:rPr>
                <w:rFonts w:ascii="Times New Roman" w:hAnsi="Times New Roman" w:cs="Times New Roman"/>
                <w:sz w:val="28"/>
                <w:szCs w:val="28"/>
              </w:rPr>
            </w:pPr>
            <w:r w:rsidRPr="0038523E">
              <w:rPr>
                <w:rFonts w:ascii="Times New Roman" w:hAnsi="Times New Roman" w:cs="Times New Roman"/>
                <w:sz w:val="24"/>
                <w:szCs w:val="24"/>
              </w:rPr>
              <w:t>стр</w:t>
            </w:r>
            <w:r w:rsidRPr="0038523E">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CE745B" w:rsidRPr="0038523E" w:rsidRDefault="00B031A1" w:rsidP="00B031A1">
            <w:pPr>
              <w:suppressAutoHyphens/>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Н</w:t>
            </w:r>
            <w:r w:rsidR="00CE745B" w:rsidRPr="0038523E">
              <w:rPr>
                <w:rFonts w:ascii="Times New Roman" w:hAnsi="Times New Roman" w:cs="Times New Roman"/>
                <w:sz w:val="24"/>
                <w:szCs w:val="24"/>
              </w:rPr>
              <w:t>омер</w:t>
            </w:r>
            <w:r>
              <w:rPr>
                <w:rFonts w:ascii="Times New Roman" w:hAnsi="Times New Roman" w:cs="Times New Roman"/>
                <w:sz w:val="24"/>
                <w:szCs w:val="24"/>
              </w:rPr>
              <w:t xml:space="preserve"> приложения</w:t>
            </w:r>
          </w:p>
        </w:tc>
        <w:tc>
          <w:tcPr>
            <w:tcW w:w="7796" w:type="dxa"/>
            <w:tcBorders>
              <w:top w:val="single" w:sz="4" w:space="0" w:color="auto"/>
              <w:left w:val="single" w:sz="4" w:space="0" w:color="auto"/>
              <w:bottom w:val="single" w:sz="4" w:space="0" w:color="auto"/>
              <w:right w:val="single" w:sz="4" w:space="0" w:color="auto"/>
            </w:tcBorders>
            <w:vAlign w:val="center"/>
          </w:tcPr>
          <w:p w:rsidR="00CE745B" w:rsidRPr="0038523E" w:rsidRDefault="00CE745B" w:rsidP="00B031A1">
            <w:pPr>
              <w:suppressAutoHyphens/>
              <w:autoSpaceDE w:val="0"/>
              <w:autoSpaceDN w:val="0"/>
              <w:adjustRightInd w:val="0"/>
              <w:spacing w:after="0" w:line="240" w:lineRule="exact"/>
              <w:ind w:firstLine="709"/>
              <w:jc w:val="center"/>
              <w:rPr>
                <w:rFonts w:ascii="Times New Roman" w:hAnsi="Times New Roman" w:cs="Times New Roman"/>
                <w:sz w:val="24"/>
                <w:szCs w:val="24"/>
              </w:rPr>
            </w:pPr>
            <w:r w:rsidRPr="0038523E">
              <w:rPr>
                <w:rFonts w:ascii="Times New Roman" w:hAnsi="Times New Roman" w:cs="Times New Roman"/>
                <w:sz w:val="24"/>
                <w:szCs w:val="24"/>
              </w:rPr>
              <w:t>Наименование приложения</w:t>
            </w:r>
          </w:p>
        </w:tc>
      </w:tr>
      <w:tr w:rsidR="00CE745B" w:rsidRPr="0038523E" w:rsidTr="00B031A1">
        <w:tc>
          <w:tcPr>
            <w:tcW w:w="988" w:type="dxa"/>
            <w:vMerge/>
            <w:tcBorders>
              <w:top w:val="single" w:sz="4" w:space="0" w:color="auto"/>
              <w:left w:val="single" w:sz="4" w:space="0" w:color="auto"/>
              <w:bottom w:val="single" w:sz="4" w:space="0" w:color="auto"/>
              <w:right w:val="single" w:sz="4" w:space="0" w:color="auto"/>
            </w:tcBorders>
          </w:tcPr>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E745B" w:rsidRPr="0038523E" w:rsidRDefault="00CE745B"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vAlign w:val="center"/>
          </w:tcPr>
          <w:p w:rsidR="00CE745B" w:rsidRPr="0038523E" w:rsidRDefault="00CE745B" w:rsidP="00497450">
            <w:pPr>
              <w:suppressAutoHyphens/>
              <w:autoSpaceDE w:val="0"/>
              <w:autoSpaceDN w:val="0"/>
              <w:adjustRightInd w:val="0"/>
              <w:spacing w:after="0" w:line="240" w:lineRule="auto"/>
              <w:ind w:firstLine="709"/>
              <w:jc w:val="center"/>
              <w:rPr>
                <w:rFonts w:ascii="Times New Roman" w:hAnsi="Times New Roman" w:cs="Times New Roman"/>
                <w:sz w:val="24"/>
                <w:szCs w:val="24"/>
              </w:rPr>
            </w:pPr>
            <w:r w:rsidRPr="0038523E">
              <w:rPr>
                <w:rFonts w:ascii="Times New Roman" w:hAnsi="Times New Roman" w:cs="Times New Roman"/>
                <w:sz w:val="24"/>
                <w:szCs w:val="24"/>
              </w:rPr>
              <w:t>2</w:t>
            </w:r>
          </w:p>
        </w:tc>
      </w:tr>
      <w:tr w:rsidR="00FD567E" w:rsidRPr="0038523E" w:rsidTr="00B031A1">
        <w:tc>
          <w:tcPr>
            <w:tcW w:w="988" w:type="dxa"/>
            <w:tcBorders>
              <w:top w:val="single" w:sz="4" w:space="0" w:color="auto"/>
              <w:left w:val="single" w:sz="4" w:space="0" w:color="auto"/>
              <w:bottom w:val="single" w:sz="4" w:space="0" w:color="auto"/>
              <w:right w:val="single" w:sz="4" w:space="0" w:color="auto"/>
            </w:tcBorders>
          </w:tcPr>
          <w:p w:rsidR="00FD567E" w:rsidRPr="0038523E" w:rsidRDefault="00FD567E"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D567E" w:rsidRPr="0038523E" w:rsidRDefault="00B031A1" w:rsidP="007640CF">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FD567E" w:rsidRPr="0038523E" w:rsidRDefault="00FD567E"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 xml:space="preserve">Перечень </w:t>
            </w:r>
            <w:r w:rsidRPr="0038523E">
              <w:rPr>
                <w:rFonts w:ascii="Times New Roman" w:eastAsiaTheme="majorEastAsia" w:hAnsi="Times New Roman" w:cs="Times New Roman"/>
                <w:sz w:val="24"/>
                <w:szCs w:val="24"/>
              </w:rPr>
              <w:t>основных терминов, понятий и сокращений, применяемых в настоящем тарифном соглашении</w:t>
            </w:r>
          </w:p>
        </w:tc>
      </w:tr>
      <w:tr w:rsidR="00CE745B" w:rsidRPr="0038523E" w:rsidTr="00B031A1">
        <w:tc>
          <w:tcPr>
            <w:tcW w:w="988" w:type="dxa"/>
            <w:tcBorders>
              <w:top w:val="single" w:sz="4" w:space="0" w:color="auto"/>
              <w:left w:val="single" w:sz="4" w:space="0" w:color="auto"/>
              <w:bottom w:val="single" w:sz="4" w:space="0" w:color="auto"/>
              <w:right w:val="single" w:sz="4" w:space="0" w:color="auto"/>
            </w:tcBorders>
          </w:tcPr>
          <w:p w:rsidR="00CE745B" w:rsidRPr="0038523E" w:rsidRDefault="00505D30"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w:t>
            </w:r>
            <w:r w:rsidR="00CE745B"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E745B" w:rsidRPr="0038523E" w:rsidRDefault="00E879BE"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tcPr>
          <w:p w:rsidR="00CE745B" w:rsidRPr="0038523E" w:rsidRDefault="00CE745B"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Порядок применения показателей результативности деятельности медицинских организаций на территории Ставропольского края</w:t>
            </w:r>
          </w:p>
        </w:tc>
      </w:tr>
      <w:tr w:rsidR="00CE745B" w:rsidRPr="0038523E" w:rsidTr="00B031A1">
        <w:tc>
          <w:tcPr>
            <w:tcW w:w="988" w:type="dxa"/>
            <w:tcBorders>
              <w:top w:val="single" w:sz="4" w:space="0" w:color="auto"/>
              <w:left w:val="single" w:sz="4" w:space="0" w:color="auto"/>
              <w:bottom w:val="single" w:sz="4" w:space="0" w:color="auto"/>
              <w:right w:val="single" w:sz="4" w:space="0" w:color="auto"/>
            </w:tcBorders>
          </w:tcPr>
          <w:p w:rsidR="00CE745B" w:rsidRPr="0038523E" w:rsidRDefault="00505D30"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3</w:t>
            </w:r>
            <w:r w:rsidR="00CE745B"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E745B" w:rsidRPr="0038523E" w:rsidRDefault="00E9728A"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tcPr>
          <w:p w:rsidR="00CE745B" w:rsidRPr="0038523E" w:rsidRDefault="00CE745B"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ФДПНФ на прикрепившихся лиц</w:t>
            </w:r>
            <w:r w:rsidR="00635581" w:rsidRPr="0038523E">
              <w:rPr>
                <w:rFonts w:ascii="Times New Roman" w:hAnsi="Times New Roman" w:cs="Times New Roman"/>
                <w:sz w:val="24"/>
                <w:szCs w:val="24"/>
              </w:rPr>
              <w:t>, а также коэффициенты, применяемые при определении размера тарифов на оплату медицинской помощи в амбулаторных условиях.</w:t>
            </w:r>
          </w:p>
        </w:tc>
      </w:tr>
      <w:tr w:rsidR="004119F3" w:rsidRPr="0038523E" w:rsidTr="00B031A1">
        <w:tc>
          <w:tcPr>
            <w:tcW w:w="988" w:type="dxa"/>
            <w:tcBorders>
              <w:top w:val="single" w:sz="4" w:space="0" w:color="auto"/>
              <w:left w:val="single" w:sz="4" w:space="0" w:color="auto"/>
              <w:bottom w:val="single" w:sz="4" w:space="0" w:color="auto"/>
              <w:right w:val="single" w:sz="4" w:space="0" w:color="auto"/>
            </w:tcBorders>
          </w:tcPr>
          <w:p w:rsidR="004119F3" w:rsidRPr="0038523E" w:rsidRDefault="004119F3"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4119F3" w:rsidRPr="0038523E" w:rsidRDefault="004119F3"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tcPr>
          <w:p w:rsidR="004119F3" w:rsidRPr="0038523E" w:rsidRDefault="004119F3"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w:t>
            </w:r>
            <w:r w:rsidR="009B22DB" w:rsidRPr="0038523E">
              <w:rPr>
                <w:rFonts w:ascii="Times New Roman" w:hAnsi="Times New Roman" w:cs="Times New Roman"/>
                <w:sz w:val="24"/>
                <w:szCs w:val="24"/>
              </w:rPr>
              <w:t>речень медицинских организаций</w:t>
            </w:r>
            <w:r w:rsidRPr="0038523E">
              <w:rPr>
                <w:rFonts w:ascii="Times New Roman" w:hAnsi="Times New Roman" w:cs="Times New Roman"/>
                <w:sz w:val="24"/>
                <w:szCs w:val="24"/>
              </w:rPr>
              <w:t xml:space="preserve">, не имеющих прикрепившихся лиц, </w:t>
            </w:r>
            <w:r w:rsidR="009B22DB" w:rsidRPr="0038523E">
              <w:rPr>
                <w:rFonts w:ascii="Times New Roman" w:hAnsi="Times New Roman" w:cs="Times New Roman"/>
                <w:sz w:val="24"/>
                <w:szCs w:val="24"/>
              </w:rPr>
              <w:t>оплата скорой медицинской помощи и медицинской помощи в амбулаторных условиях в которых осуществляется за единицу объёма медицинской помощи</w:t>
            </w:r>
          </w:p>
        </w:tc>
      </w:tr>
      <w:tr w:rsidR="00B62F15" w:rsidRPr="0038523E" w:rsidTr="00B031A1">
        <w:tc>
          <w:tcPr>
            <w:tcW w:w="988" w:type="dxa"/>
            <w:tcBorders>
              <w:top w:val="single" w:sz="4" w:space="0" w:color="auto"/>
              <w:left w:val="single" w:sz="4" w:space="0" w:color="auto"/>
              <w:bottom w:val="single" w:sz="4" w:space="0" w:color="auto"/>
              <w:right w:val="single" w:sz="4" w:space="0" w:color="auto"/>
            </w:tcBorders>
          </w:tcPr>
          <w:p w:rsidR="00B62F15" w:rsidRPr="0038523E" w:rsidRDefault="00B62F15"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B62F15" w:rsidRPr="0038523E" w:rsidRDefault="00B62F15"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tcPr>
          <w:p w:rsidR="00B62F15" w:rsidRPr="0038523E" w:rsidRDefault="00B62F15"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КСГ, оплата случаев оказания медицинской помощи относимых к которым осуществляется по тарифу КСГ независимо от фактического пребывания пациента в стационарных условиях и условиях дневного стациона</w:t>
            </w:r>
            <w:bookmarkStart w:id="4" w:name="_GoBack"/>
            <w:bookmarkEnd w:id="4"/>
            <w:r w:rsidRPr="0038523E">
              <w:rPr>
                <w:rFonts w:ascii="Times New Roman" w:hAnsi="Times New Roman" w:cs="Times New Roman"/>
                <w:sz w:val="24"/>
                <w:szCs w:val="24"/>
              </w:rPr>
              <w:t>ра</w:t>
            </w:r>
          </w:p>
        </w:tc>
      </w:tr>
      <w:tr w:rsidR="00236A12" w:rsidRPr="0038523E" w:rsidTr="00B031A1">
        <w:tc>
          <w:tcPr>
            <w:tcW w:w="988" w:type="dxa"/>
            <w:tcBorders>
              <w:top w:val="single" w:sz="4" w:space="0" w:color="auto"/>
              <w:left w:val="single" w:sz="4" w:space="0" w:color="auto"/>
              <w:bottom w:val="single" w:sz="4" w:space="0" w:color="auto"/>
              <w:right w:val="single" w:sz="4" w:space="0" w:color="auto"/>
            </w:tcBorders>
          </w:tcPr>
          <w:p w:rsidR="00236A12" w:rsidRPr="0038523E" w:rsidRDefault="00236A12"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236A12" w:rsidRPr="0038523E" w:rsidRDefault="00236A12"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tcPr>
          <w:p w:rsidR="00236A12" w:rsidRPr="0038523E" w:rsidRDefault="00236A12"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медицинских организаций, оказывающих медицинскую помощь в стационарных условиях</w:t>
            </w:r>
          </w:p>
        </w:tc>
      </w:tr>
      <w:tr w:rsidR="00236A12" w:rsidRPr="0038523E" w:rsidTr="00B031A1">
        <w:tc>
          <w:tcPr>
            <w:tcW w:w="988" w:type="dxa"/>
            <w:tcBorders>
              <w:top w:val="single" w:sz="4" w:space="0" w:color="auto"/>
              <w:left w:val="single" w:sz="4" w:space="0" w:color="auto"/>
              <w:bottom w:val="single" w:sz="4" w:space="0" w:color="auto"/>
              <w:right w:val="single" w:sz="4" w:space="0" w:color="auto"/>
            </w:tcBorders>
          </w:tcPr>
          <w:p w:rsidR="00236A12" w:rsidRPr="0038523E" w:rsidRDefault="00E1614F"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236A12" w:rsidRPr="0038523E" w:rsidRDefault="00E1614F"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tcPr>
          <w:p w:rsidR="00236A12" w:rsidRPr="0038523E" w:rsidRDefault="00E1614F"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медицинских организаций, оказывающих медицинскую помощь в условиях дневного стационара</w:t>
            </w:r>
          </w:p>
        </w:tc>
      </w:tr>
      <w:tr w:rsidR="00E1614F" w:rsidRPr="0038523E" w:rsidTr="00B031A1">
        <w:tc>
          <w:tcPr>
            <w:tcW w:w="988" w:type="dxa"/>
            <w:tcBorders>
              <w:top w:val="single" w:sz="4" w:space="0" w:color="auto"/>
              <w:left w:val="single" w:sz="4" w:space="0" w:color="auto"/>
              <w:bottom w:val="single" w:sz="4" w:space="0" w:color="auto"/>
              <w:right w:val="single" w:sz="4" w:space="0" w:color="auto"/>
            </w:tcBorders>
          </w:tcPr>
          <w:p w:rsidR="00E1614F" w:rsidRPr="0038523E" w:rsidRDefault="00047EDD"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E1614F" w:rsidRPr="0038523E" w:rsidRDefault="00047EDD"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8</w:t>
            </w:r>
          </w:p>
        </w:tc>
        <w:tc>
          <w:tcPr>
            <w:tcW w:w="7796" w:type="dxa"/>
            <w:tcBorders>
              <w:top w:val="single" w:sz="4" w:space="0" w:color="auto"/>
              <w:left w:val="single" w:sz="4" w:space="0" w:color="auto"/>
              <w:bottom w:val="single" w:sz="4" w:space="0" w:color="auto"/>
              <w:right w:val="single" w:sz="4" w:space="0" w:color="auto"/>
            </w:tcBorders>
          </w:tcPr>
          <w:p w:rsidR="00E1614F" w:rsidRPr="0038523E" w:rsidRDefault="00047EDD"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медицинских организаций, оказывающих скорую медицинскую помощь</w:t>
            </w:r>
            <w:r w:rsidR="006D1DA7" w:rsidRPr="0038523E">
              <w:rPr>
                <w:rFonts w:ascii="Times New Roman" w:hAnsi="Times New Roman" w:cs="Times New Roman"/>
                <w:sz w:val="24"/>
                <w:szCs w:val="24"/>
              </w:rPr>
              <w:t>, оплата которой осуществляется по ФДПНФ, а также коэффициенты, применяемые при определении размера тарифов на оплату скорой медицинской помощи</w:t>
            </w:r>
          </w:p>
        </w:tc>
      </w:tr>
      <w:tr w:rsidR="00047EDD" w:rsidRPr="0038523E" w:rsidTr="00B031A1">
        <w:trPr>
          <w:trHeight w:val="821"/>
        </w:trPr>
        <w:tc>
          <w:tcPr>
            <w:tcW w:w="988" w:type="dxa"/>
            <w:tcBorders>
              <w:top w:val="single" w:sz="4" w:space="0" w:color="auto"/>
              <w:left w:val="single" w:sz="4" w:space="0" w:color="auto"/>
              <w:bottom w:val="single" w:sz="4" w:space="0" w:color="auto"/>
              <w:right w:val="single" w:sz="4" w:space="0" w:color="auto"/>
            </w:tcBorders>
          </w:tcPr>
          <w:p w:rsidR="00047EDD" w:rsidRPr="0038523E" w:rsidRDefault="00047EDD"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047EDD" w:rsidRPr="0038523E" w:rsidRDefault="00047EDD"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9</w:t>
            </w:r>
          </w:p>
        </w:tc>
        <w:tc>
          <w:tcPr>
            <w:tcW w:w="7796" w:type="dxa"/>
            <w:tcBorders>
              <w:top w:val="single" w:sz="4" w:space="0" w:color="auto"/>
              <w:left w:val="single" w:sz="4" w:space="0" w:color="auto"/>
              <w:bottom w:val="single" w:sz="4" w:space="0" w:color="auto"/>
              <w:right w:val="single" w:sz="4" w:space="0" w:color="auto"/>
            </w:tcBorders>
          </w:tcPr>
          <w:p w:rsidR="00047EDD" w:rsidRPr="0038523E" w:rsidRDefault="00047EDD"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Особенности применения способов оплаты отдельных случаев оказания медицинской помощи</w:t>
            </w:r>
          </w:p>
        </w:tc>
      </w:tr>
      <w:tr w:rsidR="00047EDD" w:rsidRPr="0038523E" w:rsidTr="00B031A1">
        <w:tc>
          <w:tcPr>
            <w:tcW w:w="988" w:type="dxa"/>
            <w:tcBorders>
              <w:top w:val="single" w:sz="4" w:space="0" w:color="auto"/>
              <w:left w:val="single" w:sz="4" w:space="0" w:color="auto"/>
              <w:bottom w:val="single" w:sz="4" w:space="0" w:color="auto"/>
              <w:right w:val="single" w:sz="4" w:space="0" w:color="auto"/>
            </w:tcBorders>
          </w:tcPr>
          <w:p w:rsidR="00047EDD" w:rsidRPr="0038523E" w:rsidRDefault="002A209F"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047EDD" w:rsidRPr="0038523E" w:rsidRDefault="002A209F" w:rsidP="006D1DA7">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10</w:t>
            </w:r>
          </w:p>
        </w:tc>
        <w:tc>
          <w:tcPr>
            <w:tcW w:w="7796" w:type="dxa"/>
            <w:tcBorders>
              <w:top w:val="single" w:sz="4" w:space="0" w:color="auto"/>
              <w:left w:val="single" w:sz="4" w:space="0" w:color="auto"/>
              <w:bottom w:val="single" w:sz="4" w:space="0" w:color="auto"/>
              <w:right w:val="single" w:sz="4" w:space="0" w:color="auto"/>
            </w:tcBorders>
          </w:tcPr>
          <w:p w:rsidR="00047EDD" w:rsidRPr="0038523E" w:rsidRDefault="006D1DA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Порядок расчё</w:t>
            </w:r>
            <w:r w:rsidR="002A209F" w:rsidRPr="0038523E">
              <w:rPr>
                <w:rFonts w:ascii="Times New Roman" w:hAnsi="Times New Roman" w:cs="Times New Roman"/>
                <w:sz w:val="24"/>
                <w:szCs w:val="24"/>
              </w:rPr>
              <w:t>та тарифов на оплату медицинской помощи по обязательному медицинскому страхованию на территории Ставропольского края</w:t>
            </w:r>
          </w:p>
        </w:tc>
      </w:tr>
      <w:tr w:rsidR="002A209F" w:rsidRPr="0038523E" w:rsidTr="00B031A1">
        <w:tc>
          <w:tcPr>
            <w:tcW w:w="988" w:type="dxa"/>
            <w:tcBorders>
              <w:top w:val="single" w:sz="4" w:space="0" w:color="auto"/>
              <w:left w:val="single" w:sz="4" w:space="0" w:color="auto"/>
              <w:bottom w:val="single" w:sz="4" w:space="0" w:color="auto"/>
              <w:right w:val="single" w:sz="4" w:space="0" w:color="auto"/>
            </w:tcBorders>
          </w:tcPr>
          <w:p w:rsidR="002A209F" w:rsidRPr="0038523E" w:rsidRDefault="002A209F"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2A209F" w:rsidRPr="0038523E" w:rsidRDefault="002A209F"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11</w:t>
            </w:r>
          </w:p>
        </w:tc>
        <w:tc>
          <w:tcPr>
            <w:tcW w:w="7796" w:type="dxa"/>
            <w:tcBorders>
              <w:top w:val="single" w:sz="4" w:space="0" w:color="auto"/>
              <w:left w:val="single" w:sz="4" w:space="0" w:color="auto"/>
              <w:bottom w:val="single" w:sz="4" w:space="0" w:color="auto"/>
              <w:right w:val="single" w:sz="4" w:space="0" w:color="auto"/>
            </w:tcBorders>
          </w:tcPr>
          <w:p w:rsidR="002A209F" w:rsidRPr="0038523E" w:rsidRDefault="002A506E"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 xml:space="preserve">Тарифы на оплату отдельных диагностических (лабораторных) исследований </w:t>
            </w:r>
          </w:p>
        </w:tc>
      </w:tr>
      <w:tr w:rsidR="002A209F" w:rsidRPr="0038523E" w:rsidTr="00B031A1">
        <w:tc>
          <w:tcPr>
            <w:tcW w:w="988" w:type="dxa"/>
            <w:tcBorders>
              <w:top w:val="single" w:sz="4" w:space="0" w:color="auto"/>
              <w:left w:val="single" w:sz="4" w:space="0" w:color="auto"/>
              <w:bottom w:val="single" w:sz="4" w:space="0" w:color="auto"/>
              <w:right w:val="single" w:sz="4" w:space="0" w:color="auto"/>
            </w:tcBorders>
          </w:tcPr>
          <w:p w:rsidR="002A209F" w:rsidRPr="0038523E" w:rsidRDefault="002A209F"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2A209F" w:rsidRPr="0038523E" w:rsidRDefault="002A209F"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12</w:t>
            </w:r>
          </w:p>
        </w:tc>
        <w:tc>
          <w:tcPr>
            <w:tcW w:w="7796" w:type="dxa"/>
            <w:tcBorders>
              <w:top w:val="single" w:sz="4" w:space="0" w:color="auto"/>
              <w:left w:val="single" w:sz="4" w:space="0" w:color="auto"/>
              <w:bottom w:val="single" w:sz="4" w:space="0" w:color="auto"/>
              <w:right w:val="single" w:sz="4" w:space="0" w:color="auto"/>
            </w:tcBorders>
          </w:tcPr>
          <w:p w:rsidR="002A209F" w:rsidRPr="0038523E" w:rsidRDefault="002A506E"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комплексных посещений для проведения профилактических медицинских осмотров</w:t>
            </w:r>
          </w:p>
        </w:tc>
      </w:tr>
      <w:tr w:rsidR="002A209F" w:rsidRPr="0038523E" w:rsidTr="00B031A1">
        <w:tc>
          <w:tcPr>
            <w:tcW w:w="988" w:type="dxa"/>
            <w:tcBorders>
              <w:top w:val="single" w:sz="4" w:space="0" w:color="auto"/>
              <w:left w:val="single" w:sz="4" w:space="0" w:color="auto"/>
              <w:bottom w:val="single" w:sz="4" w:space="0" w:color="auto"/>
              <w:right w:val="single" w:sz="4" w:space="0" w:color="auto"/>
            </w:tcBorders>
          </w:tcPr>
          <w:p w:rsidR="002A209F" w:rsidRPr="0038523E" w:rsidRDefault="002A209F"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2A209F" w:rsidRPr="0038523E" w:rsidRDefault="002A209F"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13</w:t>
            </w:r>
          </w:p>
        </w:tc>
        <w:tc>
          <w:tcPr>
            <w:tcW w:w="7796" w:type="dxa"/>
            <w:tcBorders>
              <w:top w:val="single" w:sz="4" w:space="0" w:color="auto"/>
              <w:left w:val="single" w:sz="4" w:space="0" w:color="auto"/>
              <w:bottom w:val="single" w:sz="4" w:space="0" w:color="auto"/>
              <w:right w:val="single" w:sz="4" w:space="0" w:color="auto"/>
            </w:tcBorders>
          </w:tcPr>
          <w:p w:rsidR="002A209F" w:rsidRPr="0038523E" w:rsidRDefault="005672D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комплексных посещений для проведения диспансеризации определенных групп населения</w:t>
            </w:r>
          </w:p>
        </w:tc>
      </w:tr>
      <w:tr w:rsidR="002A209F" w:rsidRPr="0038523E" w:rsidTr="00B031A1">
        <w:tc>
          <w:tcPr>
            <w:tcW w:w="988" w:type="dxa"/>
            <w:tcBorders>
              <w:top w:val="single" w:sz="4" w:space="0" w:color="auto"/>
              <w:left w:val="single" w:sz="4" w:space="0" w:color="auto"/>
              <w:bottom w:val="single" w:sz="4" w:space="0" w:color="auto"/>
              <w:right w:val="single" w:sz="4" w:space="0" w:color="auto"/>
            </w:tcBorders>
          </w:tcPr>
          <w:p w:rsidR="002A209F" w:rsidRPr="0038523E" w:rsidRDefault="009B7B8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2A209F" w:rsidRPr="0038523E" w:rsidRDefault="009B7B87"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14</w:t>
            </w:r>
          </w:p>
        </w:tc>
        <w:tc>
          <w:tcPr>
            <w:tcW w:w="7796" w:type="dxa"/>
            <w:tcBorders>
              <w:top w:val="single" w:sz="4" w:space="0" w:color="auto"/>
              <w:left w:val="single" w:sz="4" w:space="0" w:color="auto"/>
              <w:bottom w:val="single" w:sz="4" w:space="0" w:color="auto"/>
              <w:right w:val="single" w:sz="4" w:space="0" w:color="auto"/>
            </w:tcBorders>
          </w:tcPr>
          <w:p w:rsidR="002A209F" w:rsidRPr="0038523E" w:rsidRDefault="00571A83"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комплексных посещений для проведения диспансерного наблюдения</w:t>
            </w:r>
          </w:p>
        </w:tc>
      </w:tr>
      <w:tr w:rsidR="009B7B87" w:rsidRPr="0038523E" w:rsidTr="00B031A1">
        <w:tc>
          <w:tcPr>
            <w:tcW w:w="988" w:type="dxa"/>
            <w:tcBorders>
              <w:top w:val="single" w:sz="4" w:space="0" w:color="auto"/>
              <w:left w:val="single" w:sz="4" w:space="0" w:color="auto"/>
              <w:bottom w:val="single" w:sz="4" w:space="0" w:color="auto"/>
              <w:right w:val="single" w:sz="4" w:space="0" w:color="auto"/>
            </w:tcBorders>
          </w:tcPr>
          <w:p w:rsidR="009B7B87" w:rsidRPr="0038523E" w:rsidRDefault="001D45C2"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B7B87" w:rsidRPr="0038523E" w:rsidRDefault="001D45C2"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15</w:t>
            </w:r>
          </w:p>
        </w:tc>
        <w:tc>
          <w:tcPr>
            <w:tcW w:w="7796" w:type="dxa"/>
            <w:tcBorders>
              <w:top w:val="single" w:sz="4" w:space="0" w:color="auto"/>
              <w:left w:val="single" w:sz="4" w:space="0" w:color="auto"/>
              <w:bottom w:val="single" w:sz="4" w:space="0" w:color="auto"/>
              <w:right w:val="single" w:sz="4" w:space="0" w:color="auto"/>
            </w:tcBorders>
          </w:tcPr>
          <w:p w:rsidR="009B7B87" w:rsidRPr="0038523E" w:rsidRDefault="00EA33F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 xml:space="preserve">Тарифы на оплату первичной врачебной и доврачебной медико-санитарной помощи, первичной специализированной медико-санитарной помощи </w:t>
            </w:r>
          </w:p>
        </w:tc>
      </w:tr>
      <w:tr w:rsidR="009B7B87" w:rsidRPr="0038523E" w:rsidTr="00B031A1">
        <w:tc>
          <w:tcPr>
            <w:tcW w:w="988" w:type="dxa"/>
            <w:tcBorders>
              <w:top w:val="single" w:sz="4" w:space="0" w:color="auto"/>
              <w:left w:val="single" w:sz="4" w:space="0" w:color="auto"/>
              <w:bottom w:val="single" w:sz="4" w:space="0" w:color="auto"/>
              <w:right w:val="single" w:sz="4" w:space="0" w:color="auto"/>
            </w:tcBorders>
          </w:tcPr>
          <w:p w:rsidR="009B7B87" w:rsidRPr="0038523E" w:rsidRDefault="00F5739C"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B7B87" w:rsidRPr="0038523E" w:rsidRDefault="00F5739C"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16</w:t>
            </w:r>
          </w:p>
        </w:tc>
        <w:tc>
          <w:tcPr>
            <w:tcW w:w="7796" w:type="dxa"/>
            <w:tcBorders>
              <w:top w:val="single" w:sz="4" w:space="0" w:color="auto"/>
              <w:left w:val="single" w:sz="4" w:space="0" w:color="auto"/>
              <w:bottom w:val="single" w:sz="4" w:space="0" w:color="auto"/>
              <w:right w:val="single" w:sz="4" w:space="0" w:color="auto"/>
            </w:tcBorders>
          </w:tcPr>
          <w:p w:rsidR="009B7B87" w:rsidRPr="0038523E" w:rsidRDefault="00D051DC"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услуг диализа</w:t>
            </w:r>
          </w:p>
        </w:tc>
      </w:tr>
      <w:tr w:rsidR="00F5739C" w:rsidRPr="0038523E" w:rsidTr="00B031A1">
        <w:tc>
          <w:tcPr>
            <w:tcW w:w="988" w:type="dxa"/>
            <w:tcBorders>
              <w:top w:val="single" w:sz="4" w:space="0" w:color="auto"/>
              <w:left w:val="single" w:sz="4" w:space="0" w:color="auto"/>
              <w:bottom w:val="single" w:sz="4" w:space="0" w:color="auto"/>
              <w:right w:val="single" w:sz="4" w:space="0" w:color="auto"/>
            </w:tcBorders>
          </w:tcPr>
          <w:p w:rsidR="00F5739C" w:rsidRPr="0038523E" w:rsidRDefault="00F5739C"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F5739C" w:rsidRPr="0038523E" w:rsidRDefault="00F5739C"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17</w:t>
            </w:r>
          </w:p>
        </w:tc>
        <w:tc>
          <w:tcPr>
            <w:tcW w:w="7796" w:type="dxa"/>
            <w:tcBorders>
              <w:top w:val="single" w:sz="4" w:space="0" w:color="auto"/>
              <w:left w:val="single" w:sz="4" w:space="0" w:color="auto"/>
              <w:bottom w:val="single" w:sz="4" w:space="0" w:color="auto"/>
              <w:right w:val="single" w:sz="4" w:space="0" w:color="auto"/>
            </w:tcBorders>
          </w:tcPr>
          <w:p w:rsidR="00F5739C" w:rsidRPr="0038523E" w:rsidRDefault="002861D6"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 xml:space="preserve">Перечень фельдшерских и фельдшерско-акушерских пунктов медицинских организаций, оказывающих медицинскую помощь в амбулаторных условиях, имеющих прикрепившихся лиц, финансовое обеспечение которых осуществляется по </w:t>
            </w:r>
            <w:proofErr w:type="spellStart"/>
            <w:r w:rsidRPr="0038523E">
              <w:rPr>
                <w:rFonts w:ascii="Times New Roman" w:hAnsi="Times New Roman" w:cs="Times New Roman"/>
                <w:sz w:val="24"/>
                <w:szCs w:val="24"/>
              </w:rPr>
              <w:t>ФРФОфап</w:t>
            </w:r>
            <w:proofErr w:type="spellEnd"/>
          </w:p>
        </w:tc>
      </w:tr>
      <w:tr w:rsidR="00F5739C" w:rsidRPr="0038523E" w:rsidTr="00B031A1">
        <w:tc>
          <w:tcPr>
            <w:tcW w:w="988" w:type="dxa"/>
            <w:tcBorders>
              <w:top w:val="single" w:sz="4" w:space="0" w:color="auto"/>
              <w:left w:val="single" w:sz="4" w:space="0" w:color="auto"/>
              <w:bottom w:val="single" w:sz="4" w:space="0" w:color="auto"/>
              <w:right w:val="single" w:sz="4" w:space="0" w:color="auto"/>
            </w:tcBorders>
          </w:tcPr>
          <w:p w:rsidR="00F5739C" w:rsidRPr="0038523E" w:rsidRDefault="00A95F1F"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F5739C" w:rsidRPr="0038523E" w:rsidRDefault="00A95F1F"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18</w:t>
            </w:r>
          </w:p>
        </w:tc>
        <w:tc>
          <w:tcPr>
            <w:tcW w:w="7796" w:type="dxa"/>
            <w:tcBorders>
              <w:top w:val="single" w:sz="4" w:space="0" w:color="auto"/>
              <w:left w:val="single" w:sz="4" w:space="0" w:color="auto"/>
              <w:bottom w:val="single" w:sz="4" w:space="0" w:color="auto"/>
              <w:right w:val="single" w:sz="4" w:space="0" w:color="auto"/>
            </w:tcBorders>
          </w:tcPr>
          <w:p w:rsidR="00F5739C" w:rsidRPr="0038523E" w:rsidRDefault="002861D6"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стоматологической лечебно-диагностической услуги</w:t>
            </w:r>
          </w:p>
        </w:tc>
      </w:tr>
      <w:tr w:rsidR="00A95F1F" w:rsidRPr="0038523E" w:rsidTr="00B031A1">
        <w:tc>
          <w:tcPr>
            <w:tcW w:w="988" w:type="dxa"/>
            <w:tcBorders>
              <w:top w:val="single" w:sz="4" w:space="0" w:color="auto"/>
              <w:left w:val="single" w:sz="4" w:space="0" w:color="auto"/>
              <w:bottom w:val="single" w:sz="4" w:space="0" w:color="auto"/>
              <w:right w:val="single" w:sz="4" w:space="0" w:color="auto"/>
            </w:tcBorders>
          </w:tcPr>
          <w:p w:rsidR="00A95F1F" w:rsidRPr="0038523E" w:rsidRDefault="00CD2BC2"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A95F1F" w:rsidRPr="0038523E" w:rsidRDefault="00CD2BC2"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19</w:t>
            </w:r>
          </w:p>
        </w:tc>
        <w:tc>
          <w:tcPr>
            <w:tcW w:w="7796" w:type="dxa"/>
            <w:tcBorders>
              <w:top w:val="single" w:sz="4" w:space="0" w:color="auto"/>
              <w:left w:val="single" w:sz="4" w:space="0" w:color="auto"/>
              <w:bottom w:val="single" w:sz="4" w:space="0" w:color="auto"/>
              <w:right w:val="single" w:sz="4" w:space="0" w:color="auto"/>
            </w:tcBorders>
          </w:tcPr>
          <w:p w:rsidR="00A95F1F" w:rsidRPr="0038523E" w:rsidRDefault="00FD695D"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медицинской помощи, оказываемой за счет средств ОМС в стационарных условиях</w:t>
            </w:r>
          </w:p>
        </w:tc>
      </w:tr>
      <w:tr w:rsidR="00A95F1F" w:rsidRPr="0038523E" w:rsidTr="00B031A1">
        <w:tc>
          <w:tcPr>
            <w:tcW w:w="988" w:type="dxa"/>
            <w:tcBorders>
              <w:top w:val="single" w:sz="4" w:space="0" w:color="auto"/>
              <w:left w:val="single" w:sz="4" w:space="0" w:color="auto"/>
              <w:bottom w:val="single" w:sz="4" w:space="0" w:color="auto"/>
              <w:right w:val="single" w:sz="4" w:space="0" w:color="auto"/>
            </w:tcBorders>
          </w:tcPr>
          <w:p w:rsidR="00A95F1F" w:rsidRPr="0038523E" w:rsidRDefault="003E0B31"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A95F1F" w:rsidRPr="0038523E" w:rsidRDefault="003E0B31"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20</w:t>
            </w:r>
          </w:p>
        </w:tc>
        <w:tc>
          <w:tcPr>
            <w:tcW w:w="7796" w:type="dxa"/>
            <w:tcBorders>
              <w:top w:val="single" w:sz="4" w:space="0" w:color="auto"/>
              <w:left w:val="single" w:sz="4" w:space="0" w:color="auto"/>
              <w:bottom w:val="single" w:sz="4" w:space="0" w:color="auto"/>
              <w:right w:val="single" w:sz="4" w:space="0" w:color="auto"/>
            </w:tcBorders>
          </w:tcPr>
          <w:p w:rsidR="00A95F1F" w:rsidRPr="0038523E" w:rsidRDefault="009121A3"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медицинской помощи, оказываемой за счет средств ОМС в условиях дневного стационара</w:t>
            </w:r>
          </w:p>
        </w:tc>
      </w:tr>
      <w:tr w:rsidR="003E0B31" w:rsidRPr="0038523E" w:rsidTr="00B031A1">
        <w:tc>
          <w:tcPr>
            <w:tcW w:w="988" w:type="dxa"/>
            <w:tcBorders>
              <w:top w:val="single" w:sz="4" w:space="0" w:color="auto"/>
              <w:left w:val="single" w:sz="4" w:space="0" w:color="auto"/>
              <w:bottom w:val="single" w:sz="4" w:space="0" w:color="auto"/>
              <w:right w:val="single" w:sz="4" w:space="0" w:color="auto"/>
            </w:tcBorders>
          </w:tcPr>
          <w:p w:rsidR="003E0B31" w:rsidRPr="0038523E" w:rsidRDefault="008A354C"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3E0B31" w:rsidRPr="0038523E" w:rsidRDefault="008A354C"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21</w:t>
            </w:r>
          </w:p>
        </w:tc>
        <w:tc>
          <w:tcPr>
            <w:tcW w:w="7796" w:type="dxa"/>
            <w:tcBorders>
              <w:top w:val="single" w:sz="4" w:space="0" w:color="auto"/>
              <w:left w:val="single" w:sz="4" w:space="0" w:color="auto"/>
              <w:bottom w:val="single" w:sz="4" w:space="0" w:color="auto"/>
              <w:right w:val="single" w:sz="4" w:space="0" w:color="auto"/>
            </w:tcBorders>
          </w:tcPr>
          <w:p w:rsidR="003E0B31" w:rsidRPr="0038523E" w:rsidRDefault="00E5507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высокотехнологичной медицинской помощи, оказываемой за счет средств ОМС в стационарных условиях</w:t>
            </w:r>
          </w:p>
        </w:tc>
      </w:tr>
      <w:tr w:rsidR="003E0B31" w:rsidRPr="0038523E" w:rsidTr="00B031A1">
        <w:tc>
          <w:tcPr>
            <w:tcW w:w="988" w:type="dxa"/>
            <w:tcBorders>
              <w:top w:val="single" w:sz="4" w:space="0" w:color="auto"/>
              <w:left w:val="single" w:sz="4" w:space="0" w:color="auto"/>
              <w:bottom w:val="single" w:sz="4" w:space="0" w:color="auto"/>
              <w:right w:val="single" w:sz="4" w:space="0" w:color="auto"/>
            </w:tcBorders>
          </w:tcPr>
          <w:p w:rsidR="003E0B31" w:rsidRPr="0038523E" w:rsidRDefault="00E5507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22</w:t>
            </w:r>
            <w:r w:rsidR="00165F69"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E0B31" w:rsidRPr="0038523E" w:rsidRDefault="00E55077"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22</w:t>
            </w:r>
          </w:p>
        </w:tc>
        <w:tc>
          <w:tcPr>
            <w:tcW w:w="7796" w:type="dxa"/>
            <w:tcBorders>
              <w:top w:val="single" w:sz="4" w:space="0" w:color="auto"/>
              <w:left w:val="single" w:sz="4" w:space="0" w:color="auto"/>
              <w:bottom w:val="single" w:sz="4" w:space="0" w:color="auto"/>
              <w:right w:val="single" w:sz="4" w:space="0" w:color="auto"/>
            </w:tcBorders>
          </w:tcPr>
          <w:p w:rsidR="003E0B31" w:rsidRPr="0038523E" w:rsidRDefault="00165F69"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и основания применения КСЛП к тарифам КСГ на оплату медицинской помощи, оказываемой в стационарных условиях</w:t>
            </w:r>
          </w:p>
        </w:tc>
      </w:tr>
      <w:tr w:rsidR="00165F69" w:rsidRPr="0038523E" w:rsidTr="00B031A1">
        <w:tc>
          <w:tcPr>
            <w:tcW w:w="988" w:type="dxa"/>
            <w:tcBorders>
              <w:top w:val="single" w:sz="4" w:space="0" w:color="auto"/>
              <w:left w:val="single" w:sz="4" w:space="0" w:color="auto"/>
              <w:bottom w:val="single" w:sz="4" w:space="0" w:color="auto"/>
              <w:right w:val="single" w:sz="4" w:space="0" w:color="auto"/>
            </w:tcBorders>
          </w:tcPr>
          <w:p w:rsidR="00165F69" w:rsidRPr="0038523E" w:rsidRDefault="00E5507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23</w:t>
            </w:r>
            <w:r w:rsidR="00CC4EA7"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65F69" w:rsidRPr="0038523E" w:rsidRDefault="00B031A1" w:rsidP="007640CF">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796" w:type="dxa"/>
            <w:tcBorders>
              <w:top w:val="single" w:sz="4" w:space="0" w:color="auto"/>
              <w:left w:val="single" w:sz="4" w:space="0" w:color="auto"/>
              <w:bottom w:val="single" w:sz="4" w:space="0" w:color="auto"/>
              <w:right w:val="single" w:sz="4" w:space="0" w:color="auto"/>
            </w:tcBorders>
          </w:tcPr>
          <w:p w:rsidR="00165F69" w:rsidRPr="0038523E" w:rsidRDefault="00CC4EA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КСГ, при формировании стоимости случая лечения в условиях круглосуточного и дневного стационара, по которым применяется КПУ равный 1</w:t>
            </w:r>
          </w:p>
        </w:tc>
      </w:tr>
      <w:tr w:rsidR="00CC4EA7" w:rsidRPr="0038523E" w:rsidTr="00B031A1">
        <w:tc>
          <w:tcPr>
            <w:tcW w:w="988" w:type="dxa"/>
            <w:tcBorders>
              <w:top w:val="single" w:sz="4" w:space="0" w:color="auto"/>
              <w:left w:val="single" w:sz="4" w:space="0" w:color="auto"/>
              <w:bottom w:val="single" w:sz="4" w:space="0" w:color="auto"/>
              <w:right w:val="single" w:sz="4" w:space="0" w:color="auto"/>
            </w:tcBorders>
          </w:tcPr>
          <w:p w:rsidR="00CC4EA7" w:rsidRPr="0038523E" w:rsidRDefault="00E5507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24</w:t>
            </w:r>
            <w:r w:rsidR="003021A2"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C4EA7" w:rsidRPr="0038523E" w:rsidRDefault="00E55077"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24</w:t>
            </w:r>
          </w:p>
        </w:tc>
        <w:tc>
          <w:tcPr>
            <w:tcW w:w="7796" w:type="dxa"/>
            <w:tcBorders>
              <w:top w:val="single" w:sz="4" w:space="0" w:color="auto"/>
              <w:left w:val="single" w:sz="4" w:space="0" w:color="auto"/>
              <w:bottom w:val="single" w:sz="4" w:space="0" w:color="auto"/>
              <w:right w:val="single" w:sz="4" w:space="0" w:color="auto"/>
            </w:tcBorders>
          </w:tcPr>
          <w:p w:rsidR="00CC4EA7" w:rsidRPr="0038523E" w:rsidRDefault="003021A2"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КСГ, оплата случаев оказания медицинской помощи в стационарных условиях и в условиях дневного стационара предполагают хирургическое вмешательство либо выполнение тромболитической терапии</w:t>
            </w:r>
          </w:p>
        </w:tc>
      </w:tr>
      <w:tr w:rsidR="00CC4EA7" w:rsidRPr="0038523E" w:rsidTr="00B031A1">
        <w:tc>
          <w:tcPr>
            <w:tcW w:w="988" w:type="dxa"/>
            <w:tcBorders>
              <w:top w:val="single" w:sz="4" w:space="0" w:color="auto"/>
              <w:left w:val="single" w:sz="4" w:space="0" w:color="auto"/>
              <w:bottom w:val="single" w:sz="4" w:space="0" w:color="auto"/>
              <w:right w:val="single" w:sz="4" w:space="0" w:color="auto"/>
            </w:tcBorders>
          </w:tcPr>
          <w:p w:rsidR="00CC4EA7" w:rsidRPr="0038523E" w:rsidRDefault="00DF19CD"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25</w:t>
            </w:r>
            <w:r w:rsidR="00953FBC"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CC4EA7" w:rsidRPr="0038523E" w:rsidRDefault="00DF19CD"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25</w:t>
            </w:r>
          </w:p>
        </w:tc>
        <w:tc>
          <w:tcPr>
            <w:tcW w:w="7796" w:type="dxa"/>
            <w:tcBorders>
              <w:top w:val="single" w:sz="4" w:space="0" w:color="auto"/>
              <w:left w:val="single" w:sz="4" w:space="0" w:color="auto"/>
              <w:bottom w:val="single" w:sz="4" w:space="0" w:color="auto"/>
              <w:right w:val="single" w:sz="4" w:space="0" w:color="auto"/>
            </w:tcBorders>
          </w:tcPr>
          <w:p w:rsidR="00CC4EA7" w:rsidRPr="0038523E" w:rsidRDefault="000173C3"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 xml:space="preserve">Тарифы на оплату </w:t>
            </w:r>
            <w:r w:rsidR="00DF19CD" w:rsidRPr="0038523E">
              <w:rPr>
                <w:rFonts w:ascii="Times New Roman" w:hAnsi="Times New Roman" w:cs="Times New Roman"/>
                <w:sz w:val="24"/>
                <w:szCs w:val="24"/>
              </w:rPr>
              <w:t xml:space="preserve">вызова </w:t>
            </w:r>
            <w:r w:rsidRPr="0038523E">
              <w:rPr>
                <w:rFonts w:ascii="Times New Roman" w:hAnsi="Times New Roman" w:cs="Times New Roman"/>
                <w:sz w:val="24"/>
                <w:szCs w:val="24"/>
              </w:rPr>
              <w:t>скорой медицинской помощи</w:t>
            </w:r>
          </w:p>
        </w:tc>
      </w:tr>
      <w:tr w:rsidR="00165F69" w:rsidRPr="0038523E" w:rsidTr="00B031A1">
        <w:tc>
          <w:tcPr>
            <w:tcW w:w="988" w:type="dxa"/>
            <w:tcBorders>
              <w:top w:val="single" w:sz="4" w:space="0" w:color="auto"/>
              <w:left w:val="single" w:sz="4" w:space="0" w:color="auto"/>
              <w:bottom w:val="single" w:sz="4" w:space="0" w:color="auto"/>
              <w:right w:val="single" w:sz="4" w:space="0" w:color="auto"/>
            </w:tcBorders>
          </w:tcPr>
          <w:p w:rsidR="00165F69" w:rsidRPr="0038523E" w:rsidRDefault="00472F8C"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26</w:t>
            </w:r>
            <w:r w:rsidR="00953FBC"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65F69" w:rsidRPr="0038523E" w:rsidRDefault="00472F8C"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26</w:t>
            </w:r>
          </w:p>
        </w:tc>
        <w:tc>
          <w:tcPr>
            <w:tcW w:w="7796" w:type="dxa"/>
            <w:tcBorders>
              <w:top w:val="single" w:sz="4" w:space="0" w:color="auto"/>
              <w:left w:val="single" w:sz="4" w:space="0" w:color="auto"/>
              <w:bottom w:val="single" w:sz="4" w:space="0" w:color="auto"/>
              <w:right w:val="single" w:sz="4" w:space="0" w:color="auto"/>
            </w:tcBorders>
          </w:tcPr>
          <w:p w:rsidR="00165F69" w:rsidRPr="0038523E" w:rsidRDefault="00953FBC"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Тарифы на оплату первичной специализированной медико-санитарной помощи, оказываемой в амбулаторных условиях по страховым случаям, установленным в дополнение к базовой программе ОМС</w:t>
            </w:r>
          </w:p>
        </w:tc>
      </w:tr>
      <w:tr w:rsidR="00165F69" w:rsidRPr="0038523E" w:rsidTr="00B031A1">
        <w:tc>
          <w:tcPr>
            <w:tcW w:w="988" w:type="dxa"/>
            <w:tcBorders>
              <w:top w:val="single" w:sz="4" w:space="0" w:color="auto"/>
              <w:left w:val="single" w:sz="4" w:space="0" w:color="auto"/>
              <w:bottom w:val="single" w:sz="4" w:space="0" w:color="auto"/>
              <w:right w:val="single" w:sz="4" w:space="0" w:color="auto"/>
            </w:tcBorders>
          </w:tcPr>
          <w:p w:rsidR="00165F69" w:rsidRPr="0038523E" w:rsidRDefault="00472F8C"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27</w:t>
            </w:r>
            <w:r w:rsidR="00255821"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65F69" w:rsidRPr="0038523E" w:rsidRDefault="00472F8C"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27</w:t>
            </w:r>
          </w:p>
        </w:tc>
        <w:tc>
          <w:tcPr>
            <w:tcW w:w="7796" w:type="dxa"/>
            <w:tcBorders>
              <w:top w:val="single" w:sz="4" w:space="0" w:color="auto"/>
              <w:left w:val="single" w:sz="4" w:space="0" w:color="auto"/>
              <w:bottom w:val="single" w:sz="4" w:space="0" w:color="auto"/>
              <w:right w:val="single" w:sz="4" w:space="0" w:color="auto"/>
            </w:tcBorders>
          </w:tcPr>
          <w:p w:rsidR="00165F69" w:rsidRPr="0038523E" w:rsidRDefault="00255821"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Значение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tc>
      </w:tr>
      <w:tr w:rsidR="009B7B87" w:rsidRPr="0038523E" w:rsidTr="00B031A1">
        <w:tc>
          <w:tcPr>
            <w:tcW w:w="988" w:type="dxa"/>
            <w:tcBorders>
              <w:top w:val="single" w:sz="4" w:space="0" w:color="auto"/>
              <w:left w:val="single" w:sz="4" w:space="0" w:color="auto"/>
              <w:bottom w:val="single" w:sz="4" w:space="0" w:color="auto"/>
              <w:right w:val="single" w:sz="4" w:space="0" w:color="auto"/>
            </w:tcBorders>
          </w:tcPr>
          <w:p w:rsidR="009B7B87" w:rsidRPr="0038523E" w:rsidRDefault="00D02FA1"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28</w:t>
            </w:r>
            <w:r w:rsidR="000E77D7"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7B87" w:rsidRPr="0038523E" w:rsidRDefault="00665A99"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28</w:t>
            </w:r>
          </w:p>
        </w:tc>
        <w:tc>
          <w:tcPr>
            <w:tcW w:w="7796" w:type="dxa"/>
            <w:tcBorders>
              <w:top w:val="single" w:sz="4" w:space="0" w:color="auto"/>
              <w:left w:val="single" w:sz="4" w:space="0" w:color="auto"/>
              <w:bottom w:val="single" w:sz="4" w:space="0" w:color="auto"/>
              <w:right w:val="single" w:sz="4" w:space="0" w:color="auto"/>
            </w:tcBorders>
          </w:tcPr>
          <w:p w:rsidR="009B7B87" w:rsidRPr="0038523E" w:rsidRDefault="000E77D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МКБ 10, при которых выставление случаев на оплату по двум КСГ возможно в случае пребывания в отделении патологии беременности не менее двух дней (Упоминается в приложении 9)</w:t>
            </w:r>
          </w:p>
        </w:tc>
      </w:tr>
      <w:tr w:rsidR="009B7B87" w:rsidRPr="0038523E" w:rsidTr="00B031A1">
        <w:tc>
          <w:tcPr>
            <w:tcW w:w="988" w:type="dxa"/>
            <w:tcBorders>
              <w:top w:val="single" w:sz="4" w:space="0" w:color="auto"/>
              <w:left w:val="single" w:sz="4" w:space="0" w:color="auto"/>
              <w:bottom w:val="single" w:sz="4" w:space="0" w:color="auto"/>
              <w:right w:val="single" w:sz="4" w:space="0" w:color="auto"/>
            </w:tcBorders>
          </w:tcPr>
          <w:p w:rsidR="009B7B87" w:rsidRPr="0038523E" w:rsidRDefault="00D02FA1"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29</w:t>
            </w:r>
            <w:r w:rsidR="000E77D7"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B7B87" w:rsidRPr="0038523E" w:rsidRDefault="00665A99"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29</w:t>
            </w:r>
          </w:p>
        </w:tc>
        <w:tc>
          <w:tcPr>
            <w:tcW w:w="7796" w:type="dxa"/>
            <w:tcBorders>
              <w:top w:val="single" w:sz="4" w:space="0" w:color="auto"/>
              <w:left w:val="single" w:sz="4" w:space="0" w:color="auto"/>
              <w:bottom w:val="single" w:sz="4" w:space="0" w:color="auto"/>
              <w:right w:val="single" w:sz="4" w:space="0" w:color="auto"/>
            </w:tcBorders>
          </w:tcPr>
          <w:p w:rsidR="009B7B87" w:rsidRPr="0038523E" w:rsidRDefault="000E77D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КСГ, при которых правило предъявления случая оказания медицинской помощи по тарифу КСГ большей стоимости не применяется (Упоминается в приложении 9)</w:t>
            </w:r>
          </w:p>
        </w:tc>
      </w:tr>
      <w:tr w:rsidR="000E77D7" w:rsidRPr="0038523E" w:rsidTr="00B031A1">
        <w:tc>
          <w:tcPr>
            <w:tcW w:w="988" w:type="dxa"/>
            <w:tcBorders>
              <w:top w:val="single" w:sz="4" w:space="0" w:color="auto"/>
              <w:left w:val="single" w:sz="4" w:space="0" w:color="auto"/>
              <w:bottom w:val="single" w:sz="4" w:space="0" w:color="auto"/>
              <w:right w:val="single" w:sz="4" w:space="0" w:color="auto"/>
            </w:tcBorders>
          </w:tcPr>
          <w:p w:rsidR="000E77D7" w:rsidRPr="0038523E" w:rsidRDefault="00D02FA1"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30</w:t>
            </w:r>
            <w:r w:rsidR="000E77D7"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0E77D7" w:rsidRPr="0038523E" w:rsidRDefault="00665A99"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30</w:t>
            </w:r>
          </w:p>
        </w:tc>
        <w:tc>
          <w:tcPr>
            <w:tcW w:w="7796" w:type="dxa"/>
            <w:tcBorders>
              <w:top w:val="single" w:sz="4" w:space="0" w:color="auto"/>
              <w:left w:val="single" w:sz="4" w:space="0" w:color="auto"/>
              <w:bottom w:val="single" w:sz="4" w:space="0" w:color="auto"/>
              <w:right w:val="single" w:sz="4" w:space="0" w:color="auto"/>
            </w:tcBorders>
          </w:tcPr>
          <w:p w:rsidR="000E77D7" w:rsidRPr="0038523E" w:rsidRDefault="000E77D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КСГ, по которым осуществляется оплата случаев лекарственной терапии взрослых со злокачественными новообразованиями лимфоидной и кроветворной тканей в стационарных условиях и условиях дневного стационара (Упоминается в приложении 9)</w:t>
            </w:r>
          </w:p>
        </w:tc>
      </w:tr>
      <w:tr w:rsidR="000E77D7" w:rsidRPr="0038523E" w:rsidTr="00B031A1">
        <w:tc>
          <w:tcPr>
            <w:tcW w:w="988" w:type="dxa"/>
            <w:tcBorders>
              <w:top w:val="single" w:sz="4" w:space="0" w:color="auto"/>
              <w:left w:val="single" w:sz="4" w:space="0" w:color="auto"/>
              <w:bottom w:val="single" w:sz="4" w:space="0" w:color="auto"/>
              <w:right w:val="single" w:sz="4" w:space="0" w:color="auto"/>
            </w:tcBorders>
          </w:tcPr>
          <w:p w:rsidR="000E77D7" w:rsidRPr="0038523E" w:rsidRDefault="00D02FA1"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31</w:t>
            </w:r>
            <w:r w:rsidR="000E77D7" w:rsidRPr="0038523E">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0E77D7" w:rsidRPr="0038523E" w:rsidRDefault="00665A99" w:rsidP="007640CF">
            <w:pPr>
              <w:suppressAutoHyphens/>
              <w:autoSpaceDE w:val="0"/>
              <w:autoSpaceDN w:val="0"/>
              <w:adjustRightInd w:val="0"/>
              <w:spacing w:after="0" w:line="240" w:lineRule="auto"/>
              <w:jc w:val="center"/>
              <w:rPr>
                <w:rFonts w:ascii="Times New Roman" w:hAnsi="Times New Roman" w:cs="Times New Roman"/>
                <w:sz w:val="24"/>
                <w:szCs w:val="24"/>
              </w:rPr>
            </w:pPr>
            <w:r w:rsidRPr="0038523E">
              <w:rPr>
                <w:rFonts w:ascii="Times New Roman" w:hAnsi="Times New Roman" w:cs="Times New Roman"/>
                <w:sz w:val="24"/>
                <w:szCs w:val="24"/>
              </w:rPr>
              <w:t>31</w:t>
            </w:r>
          </w:p>
        </w:tc>
        <w:tc>
          <w:tcPr>
            <w:tcW w:w="7796" w:type="dxa"/>
            <w:tcBorders>
              <w:top w:val="single" w:sz="4" w:space="0" w:color="auto"/>
              <w:left w:val="single" w:sz="4" w:space="0" w:color="auto"/>
              <w:bottom w:val="single" w:sz="4" w:space="0" w:color="auto"/>
              <w:right w:val="single" w:sz="4" w:space="0" w:color="auto"/>
            </w:tcBorders>
          </w:tcPr>
          <w:p w:rsidR="000E77D7" w:rsidRPr="0038523E" w:rsidRDefault="000E77D7" w:rsidP="00B031A1">
            <w:pPr>
              <w:suppressAutoHyphens/>
              <w:autoSpaceDE w:val="0"/>
              <w:autoSpaceDN w:val="0"/>
              <w:adjustRightInd w:val="0"/>
              <w:spacing w:after="0" w:line="240" w:lineRule="auto"/>
              <w:jc w:val="both"/>
              <w:rPr>
                <w:rFonts w:ascii="Times New Roman" w:hAnsi="Times New Roman" w:cs="Times New Roman"/>
                <w:sz w:val="24"/>
                <w:szCs w:val="24"/>
              </w:rPr>
            </w:pPr>
            <w:r w:rsidRPr="0038523E">
              <w:rPr>
                <w:rFonts w:ascii="Times New Roman" w:hAnsi="Times New Roman" w:cs="Times New Roman"/>
                <w:sz w:val="24"/>
                <w:szCs w:val="24"/>
              </w:rPr>
              <w:t>Перечень медицинских услуг, для предъявления к оплате случаев оказания медицинской помощи по тарифу КСГ «</w:t>
            </w:r>
            <w:proofErr w:type="spellStart"/>
            <w:r w:rsidRPr="0038523E">
              <w:rPr>
                <w:rFonts w:ascii="Times New Roman" w:hAnsi="Times New Roman" w:cs="Times New Roman"/>
                <w:sz w:val="24"/>
                <w:szCs w:val="24"/>
              </w:rPr>
              <w:t>Родоразрешение</w:t>
            </w:r>
            <w:proofErr w:type="spellEnd"/>
            <w:r w:rsidRPr="0038523E">
              <w:rPr>
                <w:rFonts w:ascii="Times New Roman" w:hAnsi="Times New Roman" w:cs="Times New Roman"/>
                <w:sz w:val="24"/>
                <w:szCs w:val="24"/>
              </w:rPr>
              <w:t>» (Упоминается в приложении 9)</w:t>
            </w:r>
          </w:p>
        </w:tc>
      </w:tr>
    </w:tbl>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 xml:space="preserve">5.8.3. Изменения к настоящему тарифному соглашению принимаются решением Комиссии, подписываются представителями сторон и составляются в двух идентичных экземплярах, имеющих равную юридическую силу: один </w:t>
      </w:r>
      <w:proofErr w:type="gramStart"/>
      <w:r w:rsidRPr="0038523E">
        <w:rPr>
          <w:rFonts w:ascii="Times New Roman" w:hAnsi="Times New Roman" w:cs="Times New Roman"/>
          <w:sz w:val="28"/>
          <w:szCs w:val="28"/>
        </w:rPr>
        <w:t>экземпляр изменений</w:t>
      </w:r>
      <w:proofErr w:type="gramEnd"/>
      <w:r w:rsidRPr="0038523E">
        <w:rPr>
          <w:rFonts w:ascii="Times New Roman" w:hAnsi="Times New Roman" w:cs="Times New Roman"/>
          <w:sz w:val="28"/>
          <w:szCs w:val="28"/>
        </w:rPr>
        <w:t xml:space="preserve"> хранится в министерстве, второй </w:t>
      </w:r>
      <w:r w:rsidR="00094EAA" w:rsidRPr="0038523E">
        <w:rPr>
          <w:rFonts w:ascii="Times New Roman" w:hAnsi="Times New Roman" w:cs="Times New Roman"/>
          <w:sz w:val="28"/>
          <w:szCs w:val="28"/>
        </w:rPr>
        <w:t>–</w:t>
      </w:r>
      <w:r w:rsidRPr="0038523E">
        <w:rPr>
          <w:rFonts w:ascii="Times New Roman" w:hAnsi="Times New Roman" w:cs="Times New Roman"/>
          <w:sz w:val="28"/>
          <w:szCs w:val="28"/>
        </w:rPr>
        <w:t xml:space="preserve"> в фонде.</w:t>
      </w:r>
    </w:p>
    <w:p w:rsidR="00CE745B" w:rsidRPr="0038523E" w:rsidRDefault="00CE745B" w:rsidP="00AA2DE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5.8.4. Настоящее тарифное соглашение и изменения к нему подлежат хранению по правилам организации государственного архивного фонда.</w:t>
      </w:r>
    </w:p>
    <w:p w:rsidR="00CE745B" w:rsidRPr="0038523E" w:rsidRDefault="00CE745B" w:rsidP="001D5B1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8523E">
        <w:rPr>
          <w:rFonts w:ascii="Times New Roman" w:hAnsi="Times New Roman" w:cs="Times New Roman"/>
          <w:sz w:val="28"/>
          <w:szCs w:val="28"/>
        </w:rPr>
        <w:t>5.8.5. Настоящее тарифное соглашение и изменения к нему подлежат опубликованию на официальных сайтах министерства и Территориального фонда обязательного медицинского страхования Ставропольского края в информаци</w:t>
      </w:r>
      <w:r w:rsidR="001D5B1F" w:rsidRPr="0038523E">
        <w:rPr>
          <w:rFonts w:ascii="Times New Roman" w:hAnsi="Times New Roman" w:cs="Times New Roman"/>
          <w:sz w:val="28"/>
          <w:szCs w:val="28"/>
        </w:rPr>
        <w:t>онно-телекоммуникационной сети «</w:t>
      </w:r>
      <w:r w:rsidRPr="0038523E">
        <w:rPr>
          <w:rFonts w:ascii="Times New Roman" w:hAnsi="Times New Roman" w:cs="Times New Roman"/>
          <w:sz w:val="28"/>
          <w:szCs w:val="28"/>
        </w:rPr>
        <w:t>Ин</w:t>
      </w:r>
      <w:r w:rsidR="001D5B1F" w:rsidRPr="0038523E">
        <w:rPr>
          <w:rFonts w:ascii="Times New Roman" w:hAnsi="Times New Roman" w:cs="Times New Roman"/>
          <w:sz w:val="28"/>
          <w:szCs w:val="28"/>
        </w:rPr>
        <w:t>тернет»</w:t>
      </w:r>
      <w:r w:rsidRPr="0038523E">
        <w:rPr>
          <w:rFonts w:ascii="Times New Roman" w:hAnsi="Times New Roman" w:cs="Times New Roman"/>
          <w:sz w:val="28"/>
          <w:szCs w:val="28"/>
        </w:rPr>
        <w:t xml:space="preserve"> в срок не позднее 14 календарных дней со дня их принятия.</w:t>
      </w:r>
    </w:p>
    <w:p w:rsidR="008F457A" w:rsidRPr="0038523E" w:rsidRDefault="008F457A" w:rsidP="008F457A">
      <w:pPr>
        <w:autoSpaceDE w:val="0"/>
        <w:autoSpaceDN w:val="0"/>
        <w:adjustRightInd w:val="0"/>
        <w:spacing w:after="0" w:line="240" w:lineRule="auto"/>
        <w:jc w:val="both"/>
        <w:rPr>
          <w:rFonts w:ascii="Times New Roman" w:hAnsi="Times New Roman" w:cs="Times New Roman"/>
          <w:sz w:val="28"/>
          <w:szCs w:val="28"/>
        </w:rPr>
      </w:pPr>
    </w:p>
    <w:p w:rsidR="008F457A" w:rsidRPr="0038523E" w:rsidRDefault="008F457A" w:rsidP="008F457A">
      <w:pPr>
        <w:autoSpaceDE w:val="0"/>
        <w:autoSpaceDN w:val="0"/>
        <w:adjustRightInd w:val="0"/>
        <w:spacing w:after="0" w:line="240" w:lineRule="auto"/>
        <w:jc w:val="center"/>
        <w:rPr>
          <w:rFonts w:ascii="Times New Roman" w:hAnsi="Times New Roman" w:cs="Times New Roman"/>
          <w:b/>
          <w:sz w:val="28"/>
          <w:szCs w:val="28"/>
        </w:rPr>
      </w:pPr>
      <w:r w:rsidRPr="0038523E">
        <w:rPr>
          <w:rFonts w:ascii="Times New Roman" w:hAnsi="Times New Roman" w:cs="Times New Roman"/>
          <w:b/>
          <w:sz w:val="28"/>
          <w:szCs w:val="28"/>
        </w:rPr>
        <w:t>ПОДПИСИ УПОЛНОМОЧЕННЫХ ПРЕДСТАВИТЕЛЕЙ СТОРОН:</w:t>
      </w:r>
    </w:p>
    <w:p w:rsidR="008F457A" w:rsidRPr="0038523E" w:rsidRDefault="008F457A" w:rsidP="008F457A">
      <w:pPr>
        <w:autoSpaceDE w:val="0"/>
        <w:autoSpaceDN w:val="0"/>
        <w:adjustRightInd w:val="0"/>
        <w:spacing w:after="0" w:line="240" w:lineRule="auto"/>
        <w:ind w:firstLine="709"/>
        <w:jc w:val="both"/>
        <w:rPr>
          <w:rFonts w:ascii="Times New Roman" w:hAnsi="Times New Roman" w:cs="Times New Roman"/>
          <w:sz w:val="28"/>
          <w:szCs w:val="28"/>
        </w:rPr>
      </w:pPr>
    </w:p>
    <w:tbl>
      <w:tblPr>
        <w:tblW w:w="9886" w:type="dxa"/>
        <w:tblInd w:w="-106" w:type="dxa"/>
        <w:tblLayout w:type="fixed"/>
        <w:tblLook w:val="01E0" w:firstRow="1" w:lastRow="1" w:firstColumn="1" w:lastColumn="1" w:noHBand="0" w:noVBand="0"/>
      </w:tblPr>
      <w:tblGrid>
        <w:gridCol w:w="4361"/>
        <w:gridCol w:w="990"/>
        <w:gridCol w:w="4535"/>
      </w:tblGrid>
      <w:tr w:rsidR="008F457A" w:rsidRPr="0038523E" w:rsidTr="00172F4C">
        <w:trPr>
          <w:trHeight w:val="1769"/>
        </w:trPr>
        <w:tc>
          <w:tcPr>
            <w:tcW w:w="4361" w:type="dxa"/>
          </w:tcPr>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Министр здравоохранения</w:t>
            </w:r>
          </w:p>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Ставропольского края</w:t>
            </w:r>
          </w:p>
          <w:p w:rsidR="008F457A" w:rsidRPr="0038523E" w:rsidRDefault="008F457A" w:rsidP="00172F4C">
            <w:pPr>
              <w:widowControl w:val="0"/>
              <w:spacing w:after="0" w:line="240" w:lineRule="exact"/>
              <w:ind w:right="-51"/>
              <w:rPr>
                <w:rFonts w:ascii="Times New Roman" w:eastAsia="Times New Roman" w:hAnsi="Times New Roman" w:cs="Times New Roman"/>
                <w:sz w:val="28"/>
                <w:szCs w:val="28"/>
                <w:lang w:eastAsia="ru-RU"/>
              </w:rPr>
            </w:pPr>
          </w:p>
          <w:p w:rsidR="008F457A" w:rsidRPr="0038523E" w:rsidRDefault="008F457A" w:rsidP="00172F4C">
            <w:pPr>
              <w:widowControl w:val="0"/>
              <w:spacing w:after="0" w:line="240" w:lineRule="exact"/>
              <w:ind w:right="-51"/>
              <w:rPr>
                <w:rFonts w:ascii="Times New Roman" w:eastAsia="Times New Roman" w:hAnsi="Times New Roman" w:cs="Times New Roman"/>
                <w:sz w:val="28"/>
                <w:szCs w:val="28"/>
                <w:lang w:eastAsia="ru-RU"/>
              </w:rPr>
            </w:pPr>
          </w:p>
          <w:p w:rsidR="008F457A" w:rsidRPr="0038523E" w:rsidRDefault="000E3A1F"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_______________</w:t>
            </w:r>
            <w:r w:rsidR="00232BA2" w:rsidRPr="0038523E">
              <w:rPr>
                <w:rFonts w:ascii="Times New Roman" w:eastAsia="Times New Roman" w:hAnsi="Times New Roman" w:cs="Times New Roman"/>
                <w:sz w:val="28"/>
                <w:szCs w:val="28"/>
                <w:lang w:eastAsia="ru-RU"/>
              </w:rPr>
              <w:t>_</w:t>
            </w:r>
            <w:r w:rsidRPr="0038523E">
              <w:rPr>
                <w:rFonts w:ascii="Times New Roman" w:eastAsia="Times New Roman" w:hAnsi="Times New Roman" w:cs="Times New Roman"/>
                <w:sz w:val="28"/>
                <w:szCs w:val="28"/>
                <w:lang w:eastAsia="ru-RU"/>
              </w:rPr>
              <w:t>Ю.В. Литвин</w:t>
            </w:r>
            <w:r w:rsidR="008F457A" w:rsidRPr="0038523E">
              <w:rPr>
                <w:rFonts w:ascii="Times New Roman" w:eastAsia="Times New Roman" w:hAnsi="Times New Roman" w:cs="Times New Roman"/>
                <w:sz w:val="28"/>
                <w:szCs w:val="28"/>
                <w:lang w:eastAsia="ru-RU"/>
              </w:rPr>
              <w:t>ов</w:t>
            </w:r>
          </w:p>
          <w:p w:rsidR="008F457A" w:rsidRPr="0038523E" w:rsidRDefault="008F457A"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«___</w:t>
            </w:r>
            <w:proofErr w:type="gramStart"/>
            <w:r w:rsidRPr="0038523E">
              <w:rPr>
                <w:rFonts w:ascii="Times New Roman" w:eastAsia="Times New Roman" w:hAnsi="Times New Roman" w:cs="Times New Roman"/>
                <w:sz w:val="28"/>
                <w:szCs w:val="28"/>
                <w:lang w:eastAsia="ru-RU"/>
              </w:rPr>
              <w:t>_»_</w:t>
            </w:r>
            <w:proofErr w:type="gramEnd"/>
            <w:r w:rsidRPr="0038523E">
              <w:rPr>
                <w:rFonts w:ascii="Times New Roman" w:eastAsia="Times New Roman" w:hAnsi="Times New Roman" w:cs="Times New Roman"/>
                <w:sz w:val="28"/>
                <w:szCs w:val="28"/>
                <w:lang w:eastAsia="ru-RU"/>
              </w:rPr>
              <w:t>_____________ 2024 года</w:t>
            </w:r>
          </w:p>
        </w:tc>
        <w:tc>
          <w:tcPr>
            <w:tcW w:w="990" w:type="dxa"/>
          </w:tcPr>
          <w:p w:rsidR="008F457A" w:rsidRPr="0038523E" w:rsidRDefault="008F457A" w:rsidP="00172F4C">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Директор Территориального фонда </w:t>
            </w:r>
          </w:p>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обязательного медицинского </w:t>
            </w:r>
          </w:p>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страхования Ставропольского края</w:t>
            </w:r>
          </w:p>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p>
          <w:p w:rsidR="008F457A" w:rsidRPr="0038523E" w:rsidRDefault="008F457A"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___________________С.П. Трошин</w:t>
            </w:r>
          </w:p>
          <w:p w:rsidR="008F457A" w:rsidRPr="0038523E" w:rsidRDefault="008F457A"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«___</w:t>
            </w:r>
            <w:proofErr w:type="gramStart"/>
            <w:r w:rsidRPr="0038523E">
              <w:rPr>
                <w:rFonts w:ascii="Times New Roman" w:eastAsia="Times New Roman" w:hAnsi="Times New Roman" w:cs="Times New Roman"/>
                <w:sz w:val="28"/>
                <w:szCs w:val="28"/>
                <w:lang w:eastAsia="ru-RU"/>
              </w:rPr>
              <w:t>_»_</w:t>
            </w:r>
            <w:proofErr w:type="gramEnd"/>
            <w:r w:rsidRPr="0038523E">
              <w:rPr>
                <w:rFonts w:ascii="Times New Roman" w:eastAsia="Times New Roman" w:hAnsi="Times New Roman" w:cs="Times New Roman"/>
                <w:sz w:val="28"/>
                <w:szCs w:val="28"/>
                <w:lang w:eastAsia="ru-RU"/>
              </w:rPr>
              <w:t>_____________ 2024 года</w:t>
            </w:r>
          </w:p>
        </w:tc>
      </w:tr>
      <w:tr w:rsidR="008F457A" w:rsidRPr="0038523E" w:rsidTr="00172F4C">
        <w:trPr>
          <w:trHeight w:val="284"/>
        </w:trPr>
        <w:tc>
          <w:tcPr>
            <w:tcW w:w="4361" w:type="dxa"/>
          </w:tcPr>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p>
        </w:tc>
        <w:tc>
          <w:tcPr>
            <w:tcW w:w="990" w:type="dxa"/>
          </w:tcPr>
          <w:p w:rsidR="008F457A" w:rsidRPr="0038523E" w:rsidRDefault="008F457A" w:rsidP="00172F4C">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p>
        </w:tc>
      </w:tr>
      <w:tr w:rsidR="008F457A" w:rsidRPr="0038523E" w:rsidTr="00172F4C">
        <w:trPr>
          <w:trHeight w:val="1769"/>
        </w:trPr>
        <w:tc>
          <w:tcPr>
            <w:tcW w:w="4361" w:type="dxa"/>
          </w:tcPr>
          <w:p w:rsidR="008F457A" w:rsidRPr="0038523E" w:rsidRDefault="008F457A" w:rsidP="00172F4C">
            <w:pPr>
              <w:widowControl w:val="0"/>
              <w:spacing w:after="0" w:line="240" w:lineRule="exact"/>
              <w:ind w:right="-51"/>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Директор Ставропольского филиала АО «Страховая компания «СОГАЗ-Мед»</w:t>
            </w:r>
          </w:p>
          <w:p w:rsidR="008F457A" w:rsidRPr="0038523E" w:rsidRDefault="008F457A"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__________________А.О. </w:t>
            </w:r>
            <w:proofErr w:type="spellStart"/>
            <w:r w:rsidRPr="0038523E">
              <w:rPr>
                <w:rFonts w:ascii="Times New Roman" w:eastAsia="Times New Roman" w:hAnsi="Times New Roman" w:cs="Times New Roman"/>
                <w:sz w:val="28"/>
                <w:szCs w:val="28"/>
                <w:lang w:eastAsia="ru-RU"/>
              </w:rPr>
              <w:t>Макоева</w:t>
            </w:r>
            <w:proofErr w:type="spellEnd"/>
          </w:p>
          <w:p w:rsidR="008F457A" w:rsidRPr="0038523E" w:rsidRDefault="008F457A"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«___</w:t>
            </w:r>
            <w:proofErr w:type="gramStart"/>
            <w:r w:rsidRPr="0038523E">
              <w:rPr>
                <w:rFonts w:ascii="Times New Roman" w:eastAsia="Times New Roman" w:hAnsi="Times New Roman" w:cs="Times New Roman"/>
                <w:sz w:val="28"/>
                <w:szCs w:val="28"/>
                <w:lang w:eastAsia="ru-RU"/>
              </w:rPr>
              <w:t>_»_</w:t>
            </w:r>
            <w:proofErr w:type="gramEnd"/>
            <w:r w:rsidRPr="0038523E">
              <w:rPr>
                <w:rFonts w:ascii="Times New Roman" w:eastAsia="Times New Roman" w:hAnsi="Times New Roman" w:cs="Times New Roman"/>
                <w:sz w:val="28"/>
                <w:szCs w:val="28"/>
                <w:lang w:eastAsia="ru-RU"/>
              </w:rPr>
              <w:t>_____________ 2024 года</w:t>
            </w:r>
          </w:p>
        </w:tc>
        <w:tc>
          <w:tcPr>
            <w:tcW w:w="990" w:type="dxa"/>
          </w:tcPr>
          <w:p w:rsidR="008F457A" w:rsidRPr="0038523E" w:rsidRDefault="008F457A" w:rsidP="00172F4C">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8F457A" w:rsidRPr="0038523E" w:rsidRDefault="008F457A" w:rsidP="00172F4C">
            <w:pPr>
              <w:spacing w:after="0" w:line="240" w:lineRule="exact"/>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Президент  </w:t>
            </w:r>
          </w:p>
          <w:p w:rsidR="008F457A" w:rsidRPr="0038523E" w:rsidRDefault="008F457A" w:rsidP="00172F4C">
            <w:pPr>
              <w:spacing w:after="0" w:line="240" w:lineRule="exact"/>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общественной организации </w:t>
            </w:r>
          </w:p>
          <w:p w:rsidR="008F457A" w:rsidRPr="0038523E" w:rsidRDefault="008F457A" w:rsidP="00172F4C">
            <w:pPr>
              <w:spacing w:after="0" w:line="240" w:lineRule="exact"/>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«Врачи Ставропольского края» </w:t>
            </w:r>
          </w:p>
          <w:p w:rsidR="008F457A" w:rsidRPr="0038523E" w:rsidRDefault="008F457A" w:rsidP="00172F4C">
            <w:pPr>
              <w:spacing w:after="0" w:line="240" w:lineRule="exact"/>
              <w:rPr>
                <w:rFonts w:ascii="Times New Roman" w:eastAsia="Times New Roman" w:hAnsi="Times New Roman" w:cs="Times New Roman"/>
                <w:sz w:val="28"/>
                <w:szCs w:val="28"/>
                <w:lang w:eastAsia="ru-RU"/>
              </w:rPr>
            </w:pPr>
          </w:p>
          <w:p w:rsidR="008F457A" w:rsidRPr="0038523E" w:rsidRDefault="008F457A" w:rsidP="00172F4C">
            <w:pPr>
              <w:spacing w:after="0" w:line="240" w:lineRule="auto"/>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___________________М.А. </w:t>
            </w:r>
            <w:proofErr w:type="spellStart"/>
            <w:r w:rsidRPr="0038523E">
              <w:rPr>
                <w:rFonts w:ascii="Times New Roman" w:eastAsia="Times New Roman" w:hAnsi="Times New Roman" w:cs="Times New Roman"/>
                <w:sz w:val="28"/>
                <w:szCs w:val="28"/>
                <w:lang w:eastAsia="ru-RU"/>
              </w:rPr>
              <w:t>Земцов</w:t>
            </w:r>
            <w:proofErr w:type="spellEnd"/>
          </w:p>
          <w:p w:rsidR="008F457A" w:rsidRPr="0038523E" w:rsidRDefault="008F457A"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«___</w:t>
            </w:r>
            <w:proofErr w:type="gramStart"/>
            <w:r w:rsidRPr="0038523E">
              <w:rPr>
                <w:rFonts w:ascii="Times New Roman" w:eastAsia="Times New Roman" w:hAnsi="Times New Roman" w:cs="Times New Roman"/>
                <w:sz w:val="28"/>
                <w:szCs w:val="28"/>
                <w:lang w:eastAsia="ru-RU"/>
              </w:rPr>
              <w:t>_»_</w:t>
            </w:r>
            <w:proofErr w:type="gramEnd"/>
            <w:r w:rsidRPr="0038523E">
              <w:rPr>
                <w:rFonts w:ascii="Times New Roman" w:eastAsia="Times New Roman" w:hAnsi="Times New Roman" w:cs="Times New Roman"/>
                <w:sz w:val="28"/>
                <w:szCs w:val="28"/>
                <w:lang w:eastAsia="ru-RU"/>
              </w:rPr>
              <w:t>_____________ 2024 года</w:t>
            </w:r>
          </w:p>
        </w:tc>
      </w:tr>
      <w:tr w:rsidR="008F457A" w:rsidRPr="0038523E" w:rsidTr="00172F4C">
        <w:trPr>
          <w:trHeight w:val="284"/>
        </w:trPr>
        <w:tc>
          <w:tcPr>
            <w:tcW w:w="4361" w:type="dxa"/>
          </w:tcPr>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p>
        </w:tc>
        <w:tc>
          <w:tcPr>
            <w:tcW w:w="990" w:type="dxa"/>
          </w:tcPr>
          <w:p w:rsidR="008F457A" w:rsidRPr="0038523E" w:rsidRDefault="008F457A" w:rsidP="00172F4C">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8F457A" w:rsidRPr="0038523E" w:rsidRDefault="008F457A" w:rsidP="00172F4C">
            <w:pPr>
              <w:spacing w:after="0" w:line="240" w:lineRule="exact"/>
              <w:rPr>
                <w:rFonts w:ascii="Times New Roman" w:eastAsia="Times New Roman" w:hAnsi="Times New Roman" w:cs="Times New Roman"/>
                <w:sz w:val="28"/>
                <w:szCs w:val="28"/>
                <w:lang w:eastAsia="ru-RU"/>
              </w:rPr>
            </w:pPr>
          </w:p>
        </w:tc>
      </w:tr>
      <w:tr w:rsidR="008F457A" w:rsidRPr="00957889" w:rsidTr="00172F4C">
        <w:trPr>
          <w:trHeight w:val="1769"/>
        </w:trPr>
        <w:tc>
          <w:tcPr>
            <w:tcW w:w="4361" w:type="dxa"/>
          </w:tcPr>
          <w:p w:rsidR="008F457A" w:rsidRPr="0038523E" w:rsidRDefault="008F457A" w:rsidP="00172F4C">
            <w:pPr>
              <w:widowControl w:val="0"/>
              <w:spacing w:after="0" w:line="240" w:lineRule="exact"/>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Заместитель директора по экономическим вопросам филиала ООО «СК «Ингосстрах-</w:t>
            </w:r>
            <w:proofErr w:type="gramStart"/>
            <w:r w:rsidRPr="0038523E">
              <w:rPr>
                <w:rFonts w:ascii="Times New Roman" w:eastAsia="Times New Roman" w:hAnsi="Times New Roman" w:cs="Times New Roman"/>
                <w:sz w:val="28"/>
                <w:szCs w:val="28"/>
                <w:lang w:eastAsia="ru-RU"/>
              </w:rPr>
              <w:t xml:space="preserve">М»   </w:t>
            </w:r>
            <w:proofErr w:type="gramEnd"/>
            <w:r w:rsidRPr="0038523E">
              <w:rPr>
                <w:rFonts w:ascii="Times New Roman" w:eastAsia="Times New Roman" w:hAnsi="Times New Roman" w:cs="Times New Roman"/>
                <w:sz w:val="28"/>
                <w:szCs w:val="28"/>
                <w:lang w:eastAsia="ru-RU"/>
              </w:rPr>
              <w:t xml:space="preserve">              в г. Ставрополе</w:t>
            </w:r>
          </w:p>
          <w:p w:rsidR="008F457A" w:rsidRPr="0038523E" w:rsidRDefault="008F457A"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_______________ Ю.А. Терещенко</w:t>
            </w:r>
          </w:p>
          <w:p w:rsidR="008F457A" w:rsidRPr="0038523E" w:rsidRDefault="008F457A" w:rsidP="00172F4C">
            <w:pPr>
              <w:widowControl w:val="0"/>
              <w:spacing w:after="0" w:line="240" w:lineRule="auto"/>
              <w:ind w:right="-51"/>
              <w:jc w:val="both"/>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«___</w:t>
            </w:r>
            <w:proofErr w:type="gramStart"/>
            <w:r w:rsidRPr="0038523E">
              <w:rPr>
                <w:rFonts w:ascii="Times New Roman" w:eastAsia="Times New Roman" w:hAnsi="Times New Roman" w:cs="Times New Roman"/>
                <w:sz w:val="28"/>
                <w:szCs w:val="28"/>
                <w:lang w:eastAsia="ru-RU"/>
              </w:rPr>
              <w:t>_»_</w:t>
            </w:r>
            <w:proofErr w:type="gramEnd"/>
            <w:r w:rsidRPr="0038523E">
              <w:rPr>
                <w:rFonts w:ascii="Times New Roman" w:eastAsia="Times New Roman" w:hAnsi="Times New Roman" w:cs="Times New Roman"/>
                <w:sz w:val="28"/>
                <w:szCs w:val="28"/>
                <w:lang w:eastAsia="ru-RU"/>
              </w:rPr>
              <w:t>_____________ 2024 года</w:t>
            </w:r>
          </w:p>
        </w:tc>
        <w:tc>
          <w:tcPr>
            <w:tcW w:w="990" w:type="dxa"/>
          </w:tcPr>
          <w:p w:rsidR="008F457A" w:rsidRPr="0038523E" w:rsidRDefault="008F457A" w:rsidP="00172F4C">
            <w:pPr>
              <w:widowControl w:val="0"/>
              <w:spacing w:after="0" w:line="240" w:lineRule="auto"/>
              <w:ind w:left="-284" w:right="-51" w:firstLine="568"/>
              <w:jc w:val="center"/>
              <w:rPr>
                <w:rFonts w:ascii="Times New Roman" w:eastAsia="Times New Roman" w:hAnsi="Times New Roman" w:cs="Times New Roman"/>
                <w:sz w:val="28"/>
                <w:szCs w:val="28"/>
                <w:lang w:eastAsia="ru-RU"/>
              </w:rPr>
            </w:pPr>
          </w:p>
        </w:tc>
        <w:tc>
          <w:tcPr>
            <w:tcW w:w="4535" w:type="dxa"/>
          </w:tcPr>
          <w:p w:rsidR="008F457A" w:rsidRPr="0038523E" w:rsidRDefault="008F457A" w:rsidP="00172F4C">
            <w:pPr>
              <w:spacing w:after="0" w:line="240" w:lineRule="exact"/>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Председатель Ставропольской </w:t>
            </w:r>
          </w:p>
          <w:p w:rsidR="008F457A" w:rsidRPr="0038523E" w:rsidRDefault="008F457A" w:rsidP="00172F4C">
            <w:pPr>
              <w:spacing w:after="0" w:line="240" w:lineRule="exact"/>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краевой организации профсоюза работников здравоохранения </w:t>
            </w:r>
          </w:p>
          <w:p w:rsidR="008F457A" w:rsidRPr="0038523E" w:rsidRDefault="008F457A" w:rsidP="00172F4C">
            <w:pPr>
              <w:spacing w:after="0" w:line="240" w:lineRule="exact"/>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Российской Федерации</w:t>
            </w:r>
          </w:p>
          <w:p w:rsidR="008F457A" w:rsidRPr="0038523E" w:rsidRDefault="008F457A" w:rsidP="00172F4C">
            <w:pPr>
              <w:spacing w:after="0" w:line="240" w:lineRule="auto"/>
              <w:rPr>
                <w:rFonts w:ascii="Times New Roman" w:eastAsia="Times New Roman" w:hAnsi="Times New Roman" w:cs="Times New Roman"/>
                <w:sz w:val="28"/>
                <w:szCs w:val="28"/>
                <w:lang w:eastAsia="ru-RU"/>
              </w:rPr>
            </w:pPr>
            <w:r w:rsidRPr="0038523E">
              <w:rPr>
                <w:rFonts w:ascii="Times New Roman" w:eastAsia="Times New Roman" w:hAnsi="Times New Roman" w:cs="Times New Roman"/>
                <w:sz w:val="28"/>
                <w:szCs w:val="28"/>
                <w:lang w:eastAsia="ru-RU"/>
              </w:rPr>
              <w:t xml:space="preserve">___________________А.И. </w:t>
            </w:r>
            <w:proofErr w:type="spellStart"/>
            <w:r w:rsidRPr="0038523E">
              <w:rPr>
                <w:rFonts w:ascii="Times New Roman" w:eastAsia="Times New Roman" w:hAnsi="Times New Roman" w:cs="Times New Roman"/>
                <w:sz w:val="28"/>
                <w:szCs w:val="28"/>
                <w:lang w:eastAsia="ru-RU"/>
              </w:rPr>
              <w:t>Кривко</w:t>
            </w:r>
            <w:proofErr w:type="spellEnd"/>
          </w:p>
          <w:p w:rsidR="008F457A" w:rsidRPr="00097A8B" w:rsidRDefault="008F457A" w:rsidP="00172F4C">
            <w:pPr>
              <w:spacing w:after="0" w:line="240" w:lineRule="auto"/>
              <w:rPr>
                <w:rFonts w:ascii="Times New Roman" w:eastAsia="Times New Roman" w:hAnsi="Times New Roman" w:cs="Times New Roman"/>
                <w:sz w:val="28"/>
                <w:szCs w:val="28"/>
                <w:lang w:val="en-US" w:eastAsia="ru-RU"/>
              </w:rPr>
            </w:pPr>
            <w:r w:rsidRPr="0038523E">
              <w:rPr>
                <w:rFonts w:ascii="Times New Roman" w:eastAsia="Times New Roman" w:hAnsi="Times New Roman" w:cs="Times New Roman"/>
                <w:sz w:val="28"/>
                <w:szCs w:val="28"/>
                <w:lang w:eastAsia="ru-RU"/>
              </w:rPr>
              <w:t>«___</w:t>
            </w:r>
            <w:proofErr w:type="gramStart"/>
            <w:r w:rsidRPr="0038523E">
              <w:rPr>
                <w:rFonts w:ascii="Times New Roman" w:eastAsia="Times New Roman" w:hAnsi="Times New Roman" w:cs="Times New Roman"/>
                <w:sz w:val="28"/>
                <w:szCs w:val="28"/>
                <w:lang w:eastAsia="ru-RU"/>
              </w:rPr>
              <w:t>_»_</w:t>
            </w:r>
            <w:proofErr w:type="gramEnd"/>
            <w:r w:rsidRPr="0038523E">
              <w:rPr>
                <w:rFonts w:ascii="Times New Roman" w:eastAsia="Times New Roman" w:hAnsi="Times New Roman" w:cs="Times New Roman"/>
                <w:sz w:val="28"/>
                <w:szCs w:val="28"/>
                <w:lang w:eastAsia="ru-RU"/>
              </w:rPr>
              <w:t>_____________ 2024 года</w:t>
            </w:r>
          </w:p>
        </w:tc>
      </w:tr>
    </w:tbl>
    <w:p w:rsidR="008F457A" w:rsidRDefault="008F457A" w:rsidP="008F457A">
      <w:pPr>
        <w:pStyle w:val="ConsPlusNormal"/>
        <w:jc w:val="both"/>
        <w:rPr>
          <w:rFonts w:ascii="Times New Roman" w:hAnsi="Times New Roman" w:cs="Times New Roman"/>
          <w:sz w:val="28"/>
          <w:szCs w:val="28"/>
        </w:rPr>
      </w:pPr>
    </w:p>
    <w:p w:rsidR="008F457A" w:rsidRDefault="008F457A" w:rsidP="008F457A">
      <w:pPr>
        <w:autoSpaceDE w:val="0"/>
        <w:autoSpaceDN w:val="0"/>
        <w:adjustRightInd w:val="0"/>
        <w:spacing w:after="0" w:line="240" w:lineRule="auto"/>
        <w:jc w:val="both"/>
        <w:rPr>
          <w:rFonts w:ascii="Times New Roman" w:hAnsi="Times New Roman" w:cs="Times New Roman"/>
          <w:sz w:val="28"/>
          <w:szCs w:val="28"/>
        </w:rPr>
      </w:pPr>
    </w:p>
    <w:sectPr w:rsidR="008F457A" w:rsidSect="00E879BE">
      <w:headerReference w:type="even" r:id="rId51"/>
      <w:headerReference w:type="default" r:id="rId52"/>
      <w:footerReference w:type="even" r:id="rId53"/>
      <w:footerReference w:type="default" r:id="rId54"/>
      <w:headerReference w:type="first" r:id="rId55"/>
      <w:footerReference w:type="first" r:id="rId56"/>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535" w:rsidRDefault="00215535" w:rsidP="00E879BE">
      <w:pPr>
        <w:spacing w:after="0" w:line="240" w:lineRule="auto"/>
      </w:pPr>
      <w:r>
        <w:separator/>
      </w:r>
    </w:p>
  </w:endnote>
  <w:endnote w:type="continuationSeparator" w:id="0">
    <w:p w:rsidR="00215535" w:rsidRDefault="00215535" w:rsidP="00E8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09" w:rsidRDefault="003E69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09" w:rsidRDefault="003E69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09" w:rsidRDefault="003E6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535" w:rsidRDefault="00215535" w:rsidP="00E879BE">
      <w:pPr>
        <w:spacing w:after="0" w:line="240" w:lineRule="auto"/>
      </w:pPr>
      <w:r>
        <w:separator/>
      </w:r>
    </w:p>
  </w:footnote>
  <w:footnote w:type="continuationSeparator" w:id="0">
    <w:p w:rsidR="00215535" w:rsidRDefault="00215535" w:rsidP="00E87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09" w:rsidRDefault="003E69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577498"/>
      <w:docPartObj>
        <w:docPartGallery w:val="Page Numbers (Top of Page)"/>
        <w:docPartUnique/>
      </w:docPartObj>
    </w:sdtPr>
    <w:sdtEndPr/>
    <w:sdtContent>
      <w:p w:rsidR="003E6909" w:rsidRDefault="003E6909">
        <w:pPr>
          <w:pStyle w:val="a3"/>
          <w:jc w:val="center"/>
        </w:pPr>
      </w:p>
      <w:p w:rsidR="003E6909" w:rsidRPr="00E879BE" w:rsidRDefault="003E6909">
        <w:pPr>
          <w:pStyle w:val="a3"/>
          <w:jc w:val="center"/>
          <w:rPr>
            <w:rFonts w:ascii="Times New Roman" w:hAnsi="Times New Roman" w:cs="Times New Roman"/>
            <w:sz w:val="28"/>
            <w:szCs w:val="28"/>
          </w:rPr>
        </w:pPr>
        <w:r w:rsidRPr="00E879BE">
          <w:rPr>
            <w:rFonts w:ascii="Times New Roman" w:hAnsi="Times New Roman" w:cs="Times New Roman"/>
            <w:sz w:val="28"/>
            <w:szCs w:val="28"/>
          </w:rPr>
          <w:fldChar w:fldCharType="begin"/>
        </w:r>
        <w:r w:rsidRPr="00E879BE">
          <w:rPr>
            <w:rFonts w:ascii="Times New Roman" w:hAnsi="Times New Roman" w:cs="Times New Roman"/>
            <w:sz w:val="28"/>
            <w:szCs w:val="28"/>
          </w:rPr>
          <w:instrText>PAGE   \* MERGEFORMAT</w:instrText>
        </w:r>
        <w:r w:rsidRPr="00E879BE">
          <w:rPr>
            <w:rFonts w:ascii="Times New Roman" w:hAnsi="Times New Roman" w:cs="Times New Roman"/>
            <w:sz w:val="28"/>
            <w:szCs w:val="28"/>
          </w:rPr>
          <w:fldChar w:fldCharType="separate"/>
        </w:r>
        <w:r w:rsidR="00B031A1">
          <w:rPr>
            <w:rFonts w:ascii="Times New Roman" w:hAnsi="Times New Roman" w:cs="Times New Roman"/>
            <w:noProof/>
            <w:sz w:val="28"/>
            <w:szCs w:val="28"/>
          </w:rPr>
          <w:t>20</w:t>
        </w:r>
        <w:r w:rsidRPr="00E879BE">
          <w:rPr>
            <w:rFonts w:ascii="Times New Roman" w:hAnsi="Times New Roman" w:cs="Times New Roman"/>
            <w:sz w:val="28"/>
            <w:szCs w:val="28"/>
          </w:rPr>
          <w:fldChar w:fldCharType="end"/>
        </w:r>
      </w:p>
      <w:p w:rsidR="003E6909" w:rsidRDefault="00B031A1">
        <w:pPr>
          <w:pStyle w:val="a3"/>
          <w:jc w:val="center"/>
        </w:pPr>
      </w:p>
    </w:sdtContent>
  </w:sdt>
  <w:p w:rsidR="003E6909" w:rsidRDefault="003E69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09" w:rsidRDefault="003E69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5B"/>
    <w:rsid w:val="00001907"/>
    <w:rsid w:val="000078AB"/>
    <w:rsid w:val="000173C3"/>
    <w:rsid w:val="00047EDD"/>
    <w:rsid w:val="000639D6"/>
    <w:rsid w:val="000652F5"/>
    <w:rsid w:val="00067264"/>
    <w:rsid w:val="00070C9F"/>
    <w:rsid w:val="00094EAA"/>
    <w:rsid w:val="00095408"/>
    <w:rsid w:val="00097A8B"/>
    <w:rsid w:val="000A683F"/>
    <w:rsid w:val="000B3844"/>
    <w:rsid w:val="000B4566"/>
    <w:rsid w:val="000B761D"/>
    <w:rsid w:val="000D38A2"/>
    <w:rsid w:val="000D3CD3"/>
    <w:rsid w:val="000D638F"/>
    <w:rsid w:val="000D683D"/>
    <w:rsid w:val="000E3A1F"/>
    <w:rsid w:val="000E77D7"/>
    <w:rsid w:val="00100395"/>
    <w:rsid w:val="00102CB0"/>
    <w:rsid w:val="00120164"/>
    <w:rsid w:val="001426B6"/>
    <w:rsid w:val="0015490E"/>
    <w:rsid w:val="00157BAC"/>
    <w:rsid w:val="0016239D"/>
    <w:rsid w:val="00165F69"/>
    <w:rsid w:val="00172F4C"/>
    <w:rsid w:val="00173168"/>
    <w:rsid w:val="0019277A"/>
    <w:rsid w:val="001B0429"/>
    <w:rsid w:val="001B6CE3"/>
    <w:rsid w:val="001C162B"/>
    <w:rsid w:val="001C573B"/>
    <w:rsid w:val="001D1E44"/>
    <w:rsid w:val="001D45C2"/>
    <w:rsid w:val="001D5B1F"/>
    <w:rsid w:val="001D6101"/>
    <w:rsid w:val="001D7825"/>
    <w:rsid w:val="00202A00"/>
    <w:rsid w:val="00205623"/>
    <w:rsid w:val="00215535"/>
    <w:rsid w:val="0021766A"/>
    <w:rsid w:val="0023006F"/>
    <w:rsid w:val="00232BA2"/>
    <w:rsid w:val="00236A12"/>
    <w:rsid w:val="00247C2E"/>
    <w:rsid w:val="00255821"/>
    <w:rsid w:val="002630D8"/>
    <w:rsid w:val="002634A6"/>
    <w:rsid w:val="00280BAC"/>
    <w:rsid w:val="002861D6"/>
    <w:rsid w:val="0028787A"/>
    <w:rsid w:val="002A209F"/>
    <w:rsid w:val="002A2AFA"/>
    <w:rsid w:val="002A506E"/>
    <w:rsid w:val="002D3145"/>
    <w:rsid w:val="002E2A98"/>
    <w:rsid w:val="002E385F"/>
    <w:rsid w:val="002F42C5"/>
    <w:rsid w:val="002F6D37"/>
    <w:rsid w:val="003021A2"/>
    <w:rsid w:val="00343ABC"/>
    <w:rsid w:val="0035087A"/>
    <w:rsid w:val="003536D3"/>
    <w:rsid w:val="00354989"/>
    <w:rsid w:val="003571E6"/>
    <w:rsid w:val="00381D3C"/>
    <w:rsid w:val="0038523E"/>
    <w:rsid w:val="00396B37"/>
    <w:rsid w:val="003979DC"/>
    <w:rsid w:val="003A2ED7"/>
    <w:rsid w:val="003B664E"/>
    <w:rsid w:val="003C387F"/>
    <w:rsid w:val="003C525E"/>
    <w:rsid w:val="003E0B31"/>
    <w:rsid w:val="003E1DB2"/>
    <w:rsid w:val="003E6909"/>
    <w:rsid w:val="003F709C"/>
    <w:rsid w:val="004119F3"/>
    <w:rsid w:val="0041329B"/>
    <w:rsid w:val="00414675"/>
    <w:rsid w:val="00431FEE"/>
    <w:rsid w:val="004324AC"/>
    <w:rsid w:val="00433EC2"/>
    <w:rsid w:val="004377AD"/>
    <w:rsid w:val="0044106B"/>
    <w:rsid w:val="00442C82"/>
    <w:rsid w:val="00463F1D"/>
    <w:rsid w:val="00472F8C"/>
    <w:rsid w:val="00480F1A"/>
    <w:rsid w:val="00483C10"/>
    <w:rsid w:val="00497450"/>
    <w:rsid w:val="004A02D1"/>
    <w:rsid w:val="004B4A24"/>
    <w:rsid w:val="004C30E3"/>
    <w:rsid w:val="004F22A5"/>
    <w:rsid w:val="00505D30"/>
    <w:rsid w:val="00534D71"/>
    <w:rsid w:val="00556119"/>
    <w:rsid w:val="005672D7"/>
    <w:rsid w:val="005711EE"/>
    <w:rsid w:val="00571A83"/>
    <w:rsid w:val="00576E1D"/>
    <w:rsid w:val="0059498C"/>
    <w:rsid w:val="00594F06"/>
    <w:rsid w:val="005B1F9C"/>
    <w:rsid w:val="005B22AF"/>
    <w:rsid w:val="005B6AAC"/>
    <w:rsid w:val="005C78DE"/>
    <w:rsid w:val="005D2876"/>
    <w:rsid w:val="005D5CDE"/>
    <w:rsid w:val="005F18B7"/>
    <w:rsid w:val="00601DB8"/>
    <w:rsid w:val="00602DDA"/>
    <w:rsid w:val="006148C4"/>
    <w:rsid w:val="0063175B"/>
    <w:rsid w:val="00635581"/>
    <w:rsid w:val="00642593"/>
    <w:rsid w:val="00644B90"/>
    <w:rsid w:val="00655D67"/>
    <w:rsid w:val="00665A99"/>
    <w:rsid w:val="0067238C"/>
    <w:rsid w:val="006956C4"/>
    <w:rsid w:val="006B0FB7"/>
    <w:rsid w:val="006D1DA7"/>
    <w:rsid w:val="006E27E5"/>
    <w:rsid w:val="006E6AD7"/>
    <w:rsid w:val="006F0FDB"/>
    <w:rsid w:val="006F4F73"/>
    <w:rsid w:val="00701AFE"/>
    <w:rsid w:val="00703108"/>
    <w:rsid w:val="0070563D"/>
    <w:rsid w:val="00723E44"/>
    <w:rsid w:val="007259DC"/>
    <w:rsid w:val="007640CF"/>
    <w:rsid w:val="0076612E"/>
    <w:rsid w:val="0077388C"/>
    <w:rsid w:val="00783FE5"/>
    <w:rsid w:val="00793623"/>
    <w:rsid w:val="007A5A2E"/>
    <w:rsid w:val="007B3AAA"/>
    <w:rsid w:val="007E0CA1"/>
    <w:rsid w:val="007F33C9"/>
    <w:rsid w:val="008241C1"/>
    <w:rsid w:val="00825E83"/>
    <w:rsid w:val="00834AE4"/>
    <w:rsid w:val="00836B24"/>
    <w:rsid w:val="00845305"/>
    <w:rsid w:val="00845684"/>
    <w:rsid w:val="00851172"/>
    <w:rsid w:val="00855921"/>
    <w:rsid w:val="0087357A"/>
    <w:rsid w:val="00874228"/>
    <w:rsid w:val="00877BB4"/>
    <w:rsid w:val="008879A6"/>
    <w:rsid w:val="008A354C"/>
    <w:rsid w:val="008D4130"/>
    <w:rsid w:val="008D7BC4"/>
    <w:rsid w:val="008F457A"/>
    <w:rsid w:val="00900D09"/>
    <w:rsid w:val="009013F3"/>
    <w:rsid w:val="00906183"/>
    <w:rsid w:val="009121A3"/>
    <w:rsid w:val="009529DA"/>
    <w:rsid w:val="00953FBC"/>
    <w:rsid w:val="009724AA"/>
    <w:rsid w:val="009A1944"/>
    <w:rsid w:val="009A6723"/>
    <w:rsid w:val="009B22DB"/>
    <w:rsid w:val="009B3887"/>
    <w:rsid w:val="009B4EAF"/>
    <w:rsid w:val="009B7B87"/>
    <w:rsid w:val="009C7CC7"/>
    <w:rsid w:val="009D6843"/>
    <w:rsid w:val="009F4F8F"/>
    <w:rsid w:val="009F5330"/>
    <w:rsid w:val="00A309CE"/>
    <w:rsid w:val="00A36AA1"/>
    <w:rsid w:val="00A40DA9"/>
    <w:rsid w:val="00A72CB6"/>
    <w:rsid w:val="00A739B3"/>
    <w:rsid w:val="00A7490B"/>
    <w:rsid w:val="00A77B52"/>
    <w:rsid w:val="00A95F1F"/>
    <w:rsid w:val="00AA2DEE"/>
    <w:rsid w:val="00AE0E92"/>
    <w:rsid w:val="00B031A1"/>
    <w:rsid w:val="00B20275"/>
    <w:rsid w:val="00B2462C"/>
    <w:rsid w:val="00B26824"/>
    <w:rsid w:val="00B56308"/>
    <w:rsid w:val="00B62F15"/>
    <w:rsid w:val="00B72763"/>
    <w:rsid w:val="00B9645E"/>
    <w:rsid w:val="00BB1074"/>
    <w:rsid w:val="00BB6136"/>
    <w:rsid w:val="00BD2D72"/>
    <w:rsid w:val="00BE10EA"/>
    <w:rsid w:val="00BE388D"/>
    <w:rsid w:val="00BF57FD"/>
    <w:rsid w:val="00C06C00"/>
    <w:rsid w:val="00C10D65"/>
    <w:rsid w:val="00C30A4C"/>
    <w:rsid w:val="00C32C0B"/>
    <w:rsid w:val="00C44C1E"/>
    <w:rsid w:val="00C52AB5"/>
    <w:rsid w:val="00C80CC8"/>
    <w:rsid w:val="00C85CEA"/>
    <w:rsid w:val="00C93CAC"/>
    <w:rsid w:val="00C9401B"/>
    <w:rsid w:val="00CA6FFB"/>
    <w:rsid w:val="00CB022B"/>
    <w:rsid w:val="00CB521B"/>
    <w:rsid w:val="00CC0997"/>
    <w:rsid w:val="00CC2D4D"/>
    <w:rsid w:val="00CC37A7"/>
    <w:rsid w:val="00CC4EA7"/>
    <w:rsid w:val="00CC57C8"/>
    <w:rsid w:val="00CD2BC2"/>
    <w:rsid w:val="00CD7DDF"/>
    <w:rsid w:val="00CE745B"/>
    <w:rsid w:val="00CF0FE4"/>
    <w:rsid w:val="00D02FA1"/>
    <w:rsid w:val="00D051DC"/>
    <w:rsid w:val="00D10A4A"/>
    <w:rsid w:val="00D10C63"/>
    <w:rsid w:val="00D13A5A"/>
    <w:rsid w:val="00D5241E"/>
    <w:rsid w:val="00D53EDC"/>
    <w:rsid w:val="00D67699"/>
    <w:rsid w:val="00D71F7A"/>
    <w:rsid w:val="00D84308"/>
    <w:rsid w:val="00DA7C71"/>
    <w:rsid w:val="00DE1A0C"/>
    <w:rsid w:val="00DF19CD"/>
    <w:rsid w:val="00E15BFB"/>
    <w:rsid w:val="00E1614F"/>
    <w:rsid w:val="00E23C35"/>
    <w:rsid w:val="00E35EEE"/>
    <w:rsid w:val="00E371C8"/>
    <w:rsid w:val="00E40559"/>
    <w:rsid w:val="00E55077"/>
    <w:rsid w:val="00E55CAC"/>
    <w:rsid w:val="00E56236"/>
    <w:rsid w:val="00E663E2"/>
    <w:rsid w:val="00E70753"/>
    <w:rsid w:val="00E879BE"/>
    <w:rsid w:val="00E9728A"/>
    <w:rsid w:val="00EA33F7"/>
    <w:rsid w:val="00EB2623"/>
    <w:rsid w:val="00EB7E18"/>
    <w:rsid w:val="00EC4A12"/>
    <w:rsid w:val="00ED2C86"/>
    <w:rsid w:val="00EE2068"/>
    <w:rsid w:val="00EE5DDB"/>
    <w:rsid w:val="00EF4640"/>
    <w:rsid w:val="00EF4804"/>
    <w:rsid w:val="00F11168"/>
    <w:rsid w:val="00F17499"/>
    <w:rsid w:val="00F45FD8"/>
    <w:rsid w:val="00F46704"/>
    <w:rsid w:val="00F55F17"/>
    <w:rsid w:val="00F572D5"/>
    <w:rsid w:val="00F5739C"/>
    <w:rsid w:val="00F74628"/>
    <w:rsid w:val="00F75AD9"/>
    <w:rsid w:val="00F80A1B"/>
    <w:rsid w:val="00F9060F"/>
    <w:rsid w:val="00F91AEF"/>
    <w:rsid w:val="00FA04A2"/>
    <w:rsid w:val="00FB33B1"/>
    <w:rsid w:val="00FB44B6"/>
    <w:rsid w:val="00FB6882"/>
    <w:rsid w:val="00FC0750"/>
    <w:rsid w:val="00FD567E"/>
    <w:rsid w:val="00FD695D"/>
    <w:rsid w:val="00FE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F2F29-B3E4-4E35-AEB8-581CECB0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41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D41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D4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8D41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57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E87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79BE"/>
  </w:style>
  <w:style w:type="paragraph" w:styleId="a5">
    <w:name w:val="footer"/>
    <w:basedOn w:val="a"/>
    <w:link w:val="a6"/>
    <w:uiPriority w:val="99"/>
    <w:unhideWhenUsed/>
    <w:rsid w:val="00E87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79BE"/>
  </w:style>
  <w:style w:type="character" w:customStyle="1" w:styleId="10">
    <w:name w:val="Заголовок 1 Знак"/>
    <w:basedOn w:val="a0"/>
    <w:link w:val="1"/>
    <w:uiPriority w:val="9"/>
    <w:rsid w:val="008D413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D413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D413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8D4130"/>
    <w:rPr>
      <w:rFonts w:asciiTheme="majorHAnsi" w:eastAsiaTheme="majorEastAsia" w:hAnsiTheme="majorHAnsi" w:cstheme="majorBidi"/>
      <w:i/>
      <w:iCs/>
      <w:color w:val="2E74B5" w:themeColor="accent1" w:themeShade="BF"/>
    </w:rPr>
  </w:style>
  <w:style w:type="paragraph" w:styleId="a7">
    <w:name w:val="Balloon Text"/>
    <w:basedOn w:val="a"/>
    <w:link w:val="a8"/>
    <w:uiPriority w:val="99"/>
    <w:semiHidden/>
    <w:unhideWhenUsed/>
    <w:rsid w:val="00836B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6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D6DCF842B14EE5BF7CD167F55C4D80B155C09F24C0BF3A82714A1130FF1CC3FFF06EB55CCF646BBABEBB9B0F3BB01B83819758DA2928FBB60BC4FAD8M6H" TargetMode="External"/><Relationship Id="rId18" Type="http://schemas.openxmlformats.org/officeDocument/2006/relationships/hyperlink" Target="consultantplus://offline/ref=F1D6DCF842B14EE5BF7CD167F55C4D80B155C09F24C0BF3A82714A1130FF1CC3FFF06EB55CCF646BBAB8BA9A0E3BB01B83819758DA2928FBB60BC4FAD8M6H" TargetMode="External"/><Relationship Id="rId26" Type="http://schemas.openxmlformats.org/officeDocument/2006/relationships/hyperlink" Target="consultantplus://offline/ref=F1D6DCF842B14EE5BF7CD167F55C4D80B155C09F24C0BF3A82714A1130FF1CC3FFF06EB55CCF646BB8B8BA980D3BB01B83819758DA2928FBB60BC4FAD8M6H" TargetMode="External"/><Relationship Id="rId39" Type="http://schemas.openxmlformats.org/officeDocument/2006/relationships/hyperlink" Target="consultantplus://offline/ref=F1D6DCF842B14EE5BF7CD167F55C4D80B155C09F24C0BF3A82714A1130FF1CC3FFF06EB55CCF646BB8BEB49D073BB01B83819758DA2928FBB60BC4FAD8M6H" TargetMode="External"/><Relationship Id="rId21" Type="http://schemas.openxmlformats.org/officeDocument/2006/relationships/hyperlink" Target="consultantplus://offline/ref=F1D6DCF842B14EE5BF7CD167F55C4D80B155C09F24C0BF3A82714A1130FF1CC3FFF06EB55CCF646BB8BEBB99073BB01B83819758DA2928FBB60BC4FAD8M6H" TargetMode="External"/><Relationship Id="rId34" Type="http://schemas.openxmlformats.org/officeDocument/2006/relationships/hyperlink" Target="consultantplus://offline/ref=F1D6DCF842B14EE5BF7CD167F55C4D80B155C09F24C0BF3A82714A1130FF1CC3FFF06EB55CCF646BBABEBE9D093BB01B83819758DA2928FBB60BC4FAD8M6H" TargetMode="External"/><Relationship Id="rId42" Type="http://schemas.openxmlformats.org/officeDocument/2006/relationships/hyperlink" Target="consultantplus://offline/ref=F1D6DCF842B14EE5BF7CD167F55C4D80B155C09F24C0BF3A82714A1130FF1CC3FFF06EB55CCF646BBABBB99B0B3BB01B83819758DA2928FBB60BC4FAD8M6H" TargetMode="External"/><Relationship Id="rId47" Type="http://schemas.openxmlformats.org/officeDocument/2006/relationships/hyperlink" Target="consultantplus://offline/ref=F1D6DCF842B14EE5BF7CD167F55C4D80B155C09F24C0BF3A82714A1130FF1CC3FFF06EB55CCF646BBABEB89A0B3BB01B83819758DA2928FBB60BC4FAD8M6H" TargetMode="External"/><Relationship Id="rId50" Type="http://schemas.openxmlformats.org/officeDocument/2006/relationships/hyperlink" Target="consultantplus://offline/ref=F1D6DCF842B14EE5BF7CD167F55C4D80B155C09F24C0BF3A82714A1130FF1CC3FFF06EB55CCF646BBAB8B49B0F3BB01B83819758DA2928FBB60BC4FAD8M6H" TargetMode="External"/><Relationship Id="rId55" Type="http://schemas.openxmlformats.org/officeDocument/2006/relationships/header" Target="header3.xml"/><Relationship Id="rId7" Type="http://schemas.openxmlformats.org/officeDocument/2006/relationships/hyperlink" Target="consultantplus://offline/ref=F1D6DCF842B14EE5BF7CCF6AE330138AB25C9C9125C1B76EDB2C4C466FAF1A96BFB068E01788623EE9F9E8970D33FA4BC7CA985ADBD3M4H" TargetMode="External"/><Relationship Id="rId2" Type="http://schemas.openxmlformats.org/officeDocument/2006/relationships/styles" Target="styles.xml"/><Relationship Id="rId16" Type="http://schemas.openxmlformats.org/officeDocument/2006/relationships/hyperlink" Target="consultantplus://offline/ref=F1D6DCF842B14EE5BF7CD167F55C4D80B155C09F24C0BF3A82714A1130FF1CC3FFF06EB55CCF646BB8B9B89A0D3BB01B83819758DA2928FBB60BC4FAD8M6H" TargetMode="External"/><Relationship Id="rId29" Type="http://schemas.openxmlformats.org/officeDocument/2006/relationships/hyperlink" Target="consultantplus://offline/ref=F1D6DCF842B14EE5BF7CCF6AE330138AB55B96942EC2B76EDB2C4C466FAF1A96BFB068E01F8B696BBBB6E9CB4B65E948C4CA9B5AC73529F9DAMBH" TargetMode="External"/><Relationship Id="rId11" Type="http://schemas.openxmlformats.org/officeDocument/2006/relationships/hyperlink" Target="consultantplus://offline/ref=F1D6DCF842B14EE5BF7CCF6AE330138AB25C9C9125C1B76EDB2C4C466FAF1A96BFB068E01F8B6D69BCB6E9CB4B65E948C4CA9B5AC73529F9DAMBH" TargetMode="External"/><Relationship Id="rId24" Type="http://schemas.openxmlformats.org/officeDocument/2006/relationships/hyperlink" Target="consultantplus://offline/ref=F1D6DCF842B14EE5BF7CD167F55C4D80B155C09F24C0BF3A82714A1130FF1CC3FFF06EB55CCF646BB8B8BC9D0A3BB01B83819758DA2928FBB60BC4FAD8M6H" TargetMode="External"/><Relationship Id="rId32" Type="http://schemas.openxmlformats.org/officeDocument/2006/relationships/hyperlink" Target="consultantplus://offline/ref=F1D6DCF842B14EE5BF7CD167F55C4D80B155C09F24C0BF3A82714A1130FF1CC3FFF06EB55CCF646BB9BEBC9D0A3BB01B83819758DA2928FBB60BC4FAD8M6H" TargetMode="External"/><Relationship Id="rId37" Type="http://schemas.openxmlformats.org/officeDocument/2006/relationships/hyperlink" Target="consultantplus://offline/ref=F1D6DCF842B14EE5BF7CD167F55C4D80B155C09F24C0BF3A82714A1130FF1CC3FFF06EB55CCF646BB8BEB49D073BB01B83819758DA2928FBB60BC4FAD8M6H" TargetMode="External"/><Relationship Id="rId40" Type="http://schemas.openxmlformats.org/officeDocument/2006/relationships/hyperlink" Target="consultantplus://offline/ref=F1D6DCF842B14EE5BF7CD167F55C4D80B155C09F24C0BF3A82714A1130FF1CC3FFF06EB55CCF646BBAB8BA9A0E3BB01B83819758DA2928FBB60BC4FAD8M6H" TargetMode="External"/><Relationship Id="rId45" Type="http://schemas.openxmlformats.org/officeDocument/2006/relationships/hyperlink" Target="consultantplus://offline/ref=F1D6DCF842B14EE5BF7CCF6AE330138AB558999520C2B76EDB2C4C466FAF1A96ADB030EC1D88776BB8A3BF9A0DD3M3H"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consultantplus://offline/ref=F1D6DCF842B14EE5BF7CCF6AE330138AB25A969124C8B76EDB2C4C466FAF1A96BFB068E01F8B696ABBB6E9CB4B65E948C4CA9B5AC73529F9DAMBH" TargetMode="External"/><Relationship Id="rId4" Type="http://schemas.openxmlformats.org/officeDocument/2006/relationships/webSettings" Target="webSettings.xml"/><Relationship Id="rId9" Type="http://schemas.openxmlformats.org/officeDocument/2006/relationships/hyperlink" Target="consultantplus://offline/ref=F1D6DCF842B14EE5BF7CD167F55C4D80B155C09F24C0BE39857C4A1130FF1CC3FFF06EB55CCF646BB8BDBC990D3BB01B83819758DA2928FBB60BC4FAD8M6H" TargetMode="External"/><Relationship Id="rId14" Type="http://schemas.openxmlformats.org/officeDocument/2006/relationships/hyperlink" Target="consultantplus://offline/ref=F1D6DCF842B14EE5BF7CD167F55C4D80B155C09F24C0BF3A82714A1130FF1CC3FFF06EB55CCF646BB8BEB49D073BB01B83819758DA2928FBB60BC4FAD8M6H" TargetMode="External"/><Relationship Id="rId22" Type="http://schemas.openxmlformats.org/officeDocument/2006/relationships/hyperlink" Target="consultantplus://offline/ref=F1D6DCF842B14EE5BF7CCF6AE330138AB25C9C9125C1B76EDB2C4C466FAF1A96BFB068E01F8B6E6DBBB6E9CB4B65E948C4CA9B5AC73529F9DAMBH" TargetMode="External"/><Relationship Id="rId27" Type="http://schemas.openxmlformats.org/officeDocument/2006/relationships/hyperlink" Target="consultantplus://offline/ref=F1D6DCF842B14EE5BF7CD167F55C4D80B155C09F24C0BF3A82714A1130FF1CC3FFF06EB55CCF646BB8BBBD9D0F3BB01B83819758DA2928FBB60BC4FAD8M6H" TargetMode="External"/><Relationship Id="rId30" Type="http://schemas.openxmlformats.org/officeDocument/2006/relationships/hyperlink" Target="consultantplus://offline/ref=F1D6DCF842B14EE5BF7CD167F55C4D80B155C09F27C8BA3F85784A1130FF1CC3FFF06EB55CCF646BB8BDBD9F0F3BB01B83819758DA2928FBB60BC4FAD8M6H" TargetMode="External"/><Relationship Id="rId35" Type="http://schemas.openxmlformats.org/officeDocument/2006/relationships/hyperlink" Target="consultantplus://offline/ref=F1D6DCF842B14EE5BF7CD167F55C4D80B155C09F24C0BF3A82714A1130FF1CC3FFF06EB55CCF646BBAB9BF930B3BB01B83819758DA2928FBB60BC4FAD8M6H" TargetMode="External"/><Relationship Id="rId43" Type="http://schemas.openxmlformats.org/officeDocument/2006/relationships/hyperlink" Target="consultantplus://offline/ref=F1D6DCF842B14EE5BF7CD167F55C4D80B155C09F24C0BF3A82714A1130FF1CC3FFF06EB55CCF646BBABEBD9A0D3BB01B83819758DA2928FBB60BC4FAD8M6H" TargetMode="External"/><Relationship Id="rId48" Type="http://schemas.openxmlformats.org/officeDocument/2006/relationships/hyperlink" Target="consultantplus://offline/ref=F1D6DCF842B14EE5BF7CCF6AE330138AB45F989B21C4B76EDB2C4C466FAF1A96BFB068E01F8B696BBAB6E9CB4B65E948C4CA9B5AC73529F9DAMBH" TargetMode="External"/><Relationship Id="rId56" Type="http://schemas.openxmlformats.org/officeDocument/2006/relationships/footer" Target="footer3.xml"/><Relationship Id="rId8" Type="http://schemas.openxmlformats.org/officeDocument/2006/relationships/hyperlink" Target="consultantplus://offline/ref=F1D6DCF842B14EE5BF7CCF6AE330138AB25D999620C7B76EDB2C4C466FAF1A96ADB030EC1D88776BB8A3BF9A0DD3M3H"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consultantplus://offline/ref=F1D6DCF842B14EE5BF7CCF6AE330138AB25D989122C2B76EDB2C4C466FAF1A96BFB068E01F8B6E62B9B6E9CB4B65E948C4CA9B5AC73529F9DAMBH" TargetMode="External"/><Relationship Id="rId17" Type="http://schemas.openxmlformats.org/officeDocument/2006/relationships/hyperlink" Target="consultantplus://offline/ref=F1D6DCF842B14EE5BF7CD167F55C4D80B155C09F24C0BF3A82714A1130FF1CC3FFF06EB55CCF646BB8B8BD9F0A3BB01B83819758DA2928FBB60BC4FAD8M6H" TargetMode="External"/><Relationship Id="rId25" Type="http://schemas.openxmlformats.org/officeDocument/2006/relationships/hyperlink" Target="consultantplus://offline/ref=F1D6DCF842B14EE5BF7CD167F55C4D80B155C09F24C0BF3A82714A1130FF1CC3FFF06EB55CCF646BB8B8BB9C0A3BB01B83819758DA2928FBB60BC4FAD8M6H" TargetMode="External"/><Relationship Id="rId33" Type="http://schemas.openxmlformats.org/officeDocument/2006/relationships/hyperlink" Target="consultantplus://offline/ref=F1D6DCF842B14EE5BF7CD167F55C4D80B155C09F24C0BF3A82714A1130FF1CC3FFF06EB55CCF646BBABFB99A0F3BB01B83819758DA2928FBB60BC4FAD8M6H" TargetMode="External"/><Relationship Id="rId38" Type="http://schemas.openxmlformats.org/officeDocument/2006/relationships/hyperlink" Target="consultantplus://offline/ref=F1D6DCF842B14EE5BF7CD167F55C4D80B155C09F24C0BF3A82714A1130FF1CC3FFF06EB55CCF646BBABABF9F073BB01B83819758DA2928FBB60BC4FAD8M6H" TargetMode="External"/><Relationship Id="rId46" Type="http://schemas.openxmlformats.org/officeDocument/2006/relationships/hyperlink" Target="consultantplus://offline/ref=F1D6DCF842B14EE5BF7CCF6AE330138AB75A9A9B22C1B76EDB2C4C466FAF1A96ADB030EC1D88776BB8A3BF9A0DD3M3H" TargetMode="External"/><Relationship Id="rId20" Type="http://schemas.openxmlformats.org/officeDocument/2006/relationships/hyperlink" Target="consultantplus://offline/ref=F1D6DCF842B14EE5BF7CD167F55C4D80B155C09F24C0BF3A82714A1130FF1CC3FFF06EB55CCF646BB8BDBB98073BB01B83819758DA2928FBB60BC4FAD8M6H" TargetMode="External"/><Relationship Id="rId41" Type="http://schemas.openxmlformats.org/officeDocument/2006/relationships/hyperlink" Target="consultantplus://offline/ref=F1D6DCF842B14EE5BF7CD167F55C4D80B155C09F24C0BF3A82714A1130FF1CC3FFF06EB55CCF646BBABEBB9B0F3BB01B83819758DA2928FBB60BC4FAD8M6H"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F1D6DCF842B14EE5BF7CD167F55C4D80B155C09F24C0BF3A82714A1130FF1CC3FFF06EB55CCF646BBABEBB9B0F3BB01B83819758DA2928FBB60BC4FAD8M6H" TargetMode="External"/><Relationship Id="rId23" Type="http://schemas.openxmlformats.org/officeDocument/2006/relationships/hyperlink" Target="consultantplus://offline/ref=F1D6DCF842B14EE5BF7CCF6AE330138AB25C9C9125C1B76EDB2C4C466FAF1A96BFB068E01F8B6D69BAB6E9CB4B65E948C4CA9B5AC73529F9DAMBH" TargetMode="External"/><Relationship Id="rId28" Type="http://schemas.openxmlformats.org/officeDocument/2006/relationships/hyperlink" Target="consultantplus://offline/ref=F1D6DCF842B14EE5BF7CD167F55C4D80B155C09F24C0BF3A82714A1130FF1CC3FFF06EB55CCF646BB8BDB59F0A3BB01B83819758DA2928FBB60BC4FAD8M6H" TargetMode="External"/><Relationship Id="rId36" Type="http://schemas.openxmlformats.org/officeDocument/2006/relationships/hyperlink" Target="consultantplus://offline/ref=F1D6DCF842B14EE5BF7CD167F55C4D80B155C09F24C0BF3A82714A1130FF1CC3FFF06EB55CCF646BBAB8BB9C073BB01B83819758DA2928FBB60BC4FAD8M6H" TargetMode="External"/><Relationship Id="rId49" Type="http://schemas.openxmlformats.org/officeDocument/2006/relationships/hyperlink" Target="consultantplus://offline/ref=F1D6DCF842B14EE5BF7CCF6AE330138AB25D989122C2B76EDB2C4C466FAF1A96ADB030EC1D88776BB8A3BF9A0DD3M3H" TargetMode="External"/><Relationship Id="rId57" Type="http://schemas.openxmlformats.org/officeDocument/2006/relationships/fontTable" Target="fontTable.xml"/><Relationship Id="rId10" Type="http://schemas.openxmlformats.org/officeDocument/2006/relationships/hyperlink" Target="consultantplus://offline/ref=F1D6DCF842B14EE5BF7CCF6AE330138AB25C9C9125C1B76EDB2C4C466FAF1A96BFB068E01F8B6A69B9B6E9CB4B65E948C4CA9B5AC73529F9DAMBH" TargetMode="External"/><Relationship Id="rId31" Type="http://schemas.openxmlformats.org/officeDocument/2006/relationships/hyperlink" Target="consultantplus://offline/ref=F1D6DCF842B14EE5BF7CD167F55C4D80B155C09F24C0BF3A82714A1130FF1CC3FFF06EB55CCF646BB8B4BB980C3BB01B83819758DA2928FBB60BC4FAD8M6H" TargetMode="External"/><Relationship Id="rId44" Type="http://schemas.openxmlformats.org/officeDocument/2006/relationships/hyperlink" Target="consultantplus://offline/ref=F1D6DCF842B14EE5BF7CD167F55C4D80B155C09F24C0BF3A82714A1130FF1CC3FFF06EB55CCF646BBABEBF990B3BB01B83819758DA2928FBB60BC4FAD8M6H" TargetMode="External"/><Relationship Id="rId5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AE9F7-8B67-427E-B785-F5B90D5B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9013</Words>
  <Characters>51379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Буркалева Людмила Павловна</dc:creator>
  <cp:keywords/>
  <dc:description/>
  <cp:lastModifiedBy>Матюшенко Екатерина Юрьевна</cp:lastModifiedBy>
  <cp:revision>6</cp:revision>
  <cp:lastPrinted>2024-01-26T13:14:00Z</cp:lastPrinted>
  <dcterms:created xsi:type="dcterms:W3CDTF">2024-01-26T13:14:00Z</dcterms:created>
  <dcterms:modified xsi:type="dcterms:W3CDTF">2024-01-26T13:47:00Z</dcterms:modified>
</cp:coreProperties>
</file>